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192992935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6"/>
          <w:szCs w:val="26"/>
        </w:rPr>
      </w:sdtEndPr>
      <w:sdtContent>
        <w:p w14:paraId="489B6A48" w14:textId="16E8F1FD" w:rsidR="00C33581" w:rsidRDefault="00C33581">
          <w:r>
            <w:rPr>
              <w:noProof/>
              <w:lang w:eastAsia="ru-RU"/>
            </w:rPr>
            <w:drawing>
              <wp:anchor distT="0" distB="0" distL="114300" distR="114300" simplePos="0" relativeHeight="251595258" behindDoc="1" locked="0" layoutInCell="1" allowOverlap="1" wp14:anchorId="01984630" wp14:editId="26DD3E3B">
                <wp:simplePos x="0" y="0"/>
                <wp:positionH relativeFrom="page">
                  <wp:align>right</wp:align>
                </wp:positionH>
                <wp:positionV relativeFrom="paragraph">
                  <wp:posOffset>-626745</wp:posOffset>
                </wp:positionV>
                <wp:extent cx="7915257" cy="11192831"/>
                <wp:effectExtent l="0" t="0" r="0" b="8890"/>
                <wp:wrapNone/>
                <wp:docPr id="1861743026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1743026" name="Рисунок 1861743026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5257" cy="111928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ABE6691" w14:textId="7D2F51A8" w:rsidR="00C33581" w:rsidRDefault="00C33581">
          <w:pPr>
            <w:spacing w:after="0" w:line="240" w:lineRule="auto"/>
            <w:jc w:val="left"/>
            <w:rPr>
              <w:rFonts w:ascii="Times New Roman" w:hAnsi="Times New Roman" w:cs="Times New Roman"/>
              <w:sz w:val="26"/>
              <w:szCs w:val="26"/>
            </w:rPr>
          </w:pPr>
          <w:r>
            <w:rPr>
              <w:rFonts w:ascii="Times New Roman" w:hAnsi="Times New Roman" w:cs="Times New Roman"/>
              <w:sz w:val="26"/>
              <w:szCs w:val="26"/>
            </w:rPr>
            <w:br w:type="page"/>
          </w:r>
        </w:p>
      </w:sdtContent>
    </w:sdt>
    <w:p w14:paraId="1E4B0165" w14:textId="48985A9C" w:rsidR="00FB5F47" w:rsidRDefault="000D597D">
      <w:pPr>
        <w:spacing w:after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016" behindDoc="1" locked="0" layoutInCell="1" allowOverlap="1" wp14:anchorId="53409F43" wp14:editId="712AA621">
            <wp:simplePos x="0" y="0"/>
            <wp:positionH relativeFrom="column">
              <wp:posOffset>-1781810</wp:posOffset>
            </wp:positionH>
            <wp:positionV relativeFrom="paragraph">
              <wp:posOffset>-640080</wp:posOffset>
            </wp:positionV>
            <wp:extent cx="5782310" cy="5622925"/>
            <wp:effectExtent l="0" t="0" r="0" b="0"/>
            <wp:wrapNone/>
            <wp:docPr id="1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9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799990">
                      <a:off x="0" y="0"/>
                      <a:ext cx="5782476" cy="5622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813544" w14:textId="77777777" w:rsidR="00FB5F47" w:rsidRDefault="00FB5F47">
      <w:pPr>
        <w:spacing w:after="0"/>
        <w:jc w:val="left"/>
        <w:rPr>
          <w:rFonts w:ascii="Times New Roman" w:hAnsi="Times New Roman" w:cs="Times New Roman"/>
          <w:sz w:val="26"/>
          <w:szCs w:val="26"/>
        </w:rPr>
      </w:pPr>
    </w:p>
    <w:p w14:paraId="7DE546AB" w14:textId="77777777" w:rsidR="00FB5F47" w:rsidRDefault="00FB5F4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FD50D93" w14:textId="77777777" w:rsidR="00FB5F47" w:rsidRDefault="00FB5F47">
      <w:pPr>
        <w:spacing w:after="0"/>
        <w:jc w:val="left"/>
        <w:rPr>
          <w:rFonts w:ascii="Times New Roman" w:hAnsi="Times New Roman" w:cs="Times New Roman"/>
          <w:sz w:val="26"/>
          <w:szCs w:val="26"/>
        </w:rPr>
      </w:pPr>
    </w:p>
    <w:p w14:paraId="0B769932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</w:p>
    <w:p w14:paraId="5FDFD001" w14:textId="77777777" w:rsidR="00FB5F47" w:rsidRDefault="000D597D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Муниципальное бюджетное учреждение культуры </w:t>
      </w:r>
    </w:p>
    <w:p w14:paraId="283BA316" w14:textId="77777777" w:rsidR="00FB5F47" w:rsidRDefault="000D597D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«Сургутская районная централизованная библиотечная система»</w:t>
      </w:r>
    </w:p>
    <w:p w14:paraId="12EC4BFA" w14:textId="77777777" w:rsidR="00FB5F47" w:rsidRDefault="000D597D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Центральная районная библиотека им. Г. А. Пирожникова</w:t>
      </w:r>
    </w:p>
    <w:p w14:paraId="0E2B6627" w14:textId="77777777" w:rsidR="00FB5F47" w:rsidRDefault="000D597D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Отдел социокультурной деятельности и </w:t>
      </w:r>
      <w:proofErr w:type="spellStart"/>
      <w:r>
        <w:rPr>
          <w:rFonts w:ascii="Times New Roman" w:hAnsi="Times New Roman" w:cs="Times New Roman"/>
          <w:sz w:val="26"/>
          <w:szCs w:val="26"/>
        </w:rPr>
        <w:t>внестационарного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обслуживания</w:t>
      </w:r>
    </w:p>
    <w:p w14:paraId="31FA9FB7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76CDF623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56688191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023F8467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59C70609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433F5DF7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71049D47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591290BF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3847D537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36CB730D" w14:textId="77777777" w:rsidR="00FB5F47" w:rsidRDefault="00FB5F47">
      <w:pPr>
        <w:spacing w:after="0"/>
        <w:ind w:right="-284"/>
        <w:jc w:val="left"/>
        <w:rPr>
          <w:rFonts w:ascii="Times New Roman" w:hAnsi="Times New Roman" w:cs="Times New Roman"/>
        </w:rPr>
      </w:pPr>
    </w:p>
    <w:p w14:paraId="36098BEC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27499A2D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4DAC8817" w14:textId="77777777" w:rsidR="00FB5F47" w:rsidRDefault="00FB5F47">
      <w:pPr>
        <w:spacing w:after="0"/>
        <w:ind w:right="-284"/>
        <w:jc w:val="center"/>
        <w:rPr>
          <w:rFonts w:ascii="Times New Roman" w:hAnsi="Times New Roman" w:cs="Times New Roman"/>
        </w:rPr>
      </w:pPr>
    </w:p>
    <w:p w14:paraId="6EEDA8BA" w14:textId="25439A7A" w:rsidR="00FB5F47" w:rsidRDefault="000D597D">
      <w:pPr>
        <w:spacing w:after="0"/>
        <w:ind w:right="-284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Сургутская районная </w:t>
      </w:r>
    </w:p>
    <w:p w14:paraId="2E6EE7A0" w14:textId="293262C4" w:rsidR="00FB5F47" w:rsidRDefault="000D597D">
      <w:pPr>
        <w:spacing w:after="0"/>
        <w:ind w:right="-284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централизованная библиотечная </w:t>
      </w:r>
    </w:p>
    <w:p w14:paraId="6FB8A8EF" w14:textId="5762696E" w:rsidR="00FB5F47" w:rsidRDefault="000D597D">
      <w:pPr>
        <w:spacing w:after="0"/>
        <w:ind w:right="-284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система в печати – 2025 год</w:t>
      </w:r>
    </w:p>
    <w:p w14:paraId="1A35C16D" w14:textId="757379AC" w:rsidR="00FB5F47" w:rsidRDefault="00B0413D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noProof/>
          <w:lang w:eastAsia="ru-RU"/>
        </w:rPr>
        <w:drawing>
          <wp:anchor distT="0" distB="0" distL="114300" distR="114300" simplePos="0" relativeHeight="251603456" behindDoc="1" locked="0" layoutInCell="1" allowOverlap="1" wp14:anchorId="0C342332" wp14:editId="42A96DAE">
            <wp:simplePos x="0" y="0"/>
            <wp:positionH relativeFrom="column">
              <wp:posOffset>1637030</wp:posOffset>
            </wp:positionH>
            <wp:positionV relativeFrom="paragraph">
              <wp:posOffset>107950</wp:posOffset>
            </wp:positionV>
            <wp:extent cx="5858510" cy="5695315"/>
            <wp:effectExtent l="0" t="0" r="0" b="0"/>
            <wp:wrapNone/>
            <wp:docPr id="2" name="_x0000_s1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_s120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8510" cy="56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4A3BF4" w14:textId="77777777" w:rsidR="00FB5F47" w:rsidRDefault="000D597D">
      <w:pPr>
        <w:spacing w:after="0"/>
        <w:ind w:right="-143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сборник </w:t>
      </w:r>
    </w:p>
    <w:p w14:paraId="09EAD2D1" w14:textId="77777777" w:rsidR="00FB5F47" w:rsidRDefault="00FB5F47">
      <w:pPr>
        <w:spacing w:after="0"/>
        <w:jc w:val="center"/>
      </w:pPr>
    </w:p>
    <w:p w14:paraId="10A640DE" w14:textId="77777777" w:rsidR="00FB5F47" w:rsidRDefault="00FB5F47">
      <w:pPr>
        <w:spacing w:after="0"/>
        <w:jc w:val="center"/>
      </w:pPr>
    </w:p>
    <w:p w14:paraId="55134D2E" w14:textId="77777777" w:rsidR="00FB5F47" w:rsidRDefault="00FB5F47">
      <w:pPr>
        <w:spacing w:after="0"/>
        <w:jc w:val="center"/>
      </w:pPr>
    </w:p>
    <w:p w14:paraId="6084B0F4" w14:textId="77777777" w:rsidR="00FB5F47" w:rsidRDefault="00FB5F47">
      <w:pPr>
        <w:spacing w:after="0"/>
        <w:jc w:val="center"/>
      </w:pPr>
    </w:p>
    <w:p w14:paraId="5D857946" w14:textId="77777777" w:rsidR="00FB5F47" w:rsidRDefault="00FB5F47">
      <w:pPr>
        <w:spacing w:after="0"/>
        <w:jc w:val="center"/>
      </w:pPr>
    </w:p>
    <w:p w14:paraId="648A5D33" w14:textId="77777777" w:rsidR="00FB5F47" w:rsidRDefault="00FB5F47">
      <w:pPr>
        <w:spacing w:after="0"/>
        <w:jc w:val="center"/>
      </w:pPr>
    </w:p>
    <w:p w14:paraId="2B266783" w14:textId="77777777" w:rsidR="00FB5F47" w:rsidRDefault="00FB5F47">
      <w:pPr>
        <w:spacing w:after="0"/>
        <w:jc w:val="center"/>
      </w:pPr>
    </w:p>
    <w:p w14:paraId="7B5DDB56" w14:textId="77777777" w:rsidR="00FB5F47" w:rsidRDefault="00FB5F47">
      <w:pPr>
        <w:spacing w:after="0"/>
        <w:jc w:val="center"/>
      </w:pPr>
    </w:p>
    <w:p w14:paraId="5AB46EC6" w14:textId="77777777" w:rsidR="00FB5F47" w:rsidRDefault="00FB5F47">
      <w:pPr>
        <w:spacing w:after="0"/>
        <w:jc w:val="center"/>
      </w:pPr>
    </w:p>
    <w:p w14:paraId="570A7792" w14:textId="77777777" w:rsidR="00FB5F47" w:rsidRDefault="00FB5F47">
      <w:pPr>
        <w:spacing w:after="0"/>
        <w:jc w:val="center"/>
      </w:pPr>
    </w:p>
    <w:p w14:paraId="479A0D7B" w14:textId="77777777" w:rsidR="00FB5F47" w:rsidRDefault="00FB5F47">
      <w:pPr>
        <w:spacing w:after="0"/>
        <w:jc w:val="center"/>
      </w:pPr>
    </w:p>
    <w:p w14:paraId="7C0401AB" w14:textId="77777777" w:rsidR="00FB5F47" w:rsidRDefault="00FB5F47">
      <w:pPr>
        <w:spacing w:after="0"/>
        <w:jc w:val="center"/>
      </w:pPr>
    </w:p>
    <w:p w14:paraId="40C10318" w14:textId="77777777" w:rsidR="00FB5F47" w:rsidRDefault="00FB5F47">
      <w:pPr>
        <w:spacing w:after="0"/>
        <w:jc w:val="center"/>
      </w:pPr>
    </w:p>
    <w:p w14:paraId="47A080DE" w14:textId="77777777" w:rsidR="00FB5F47" w:rsidRDefault="00FB5F47">
      <w:pPr>
        <w:spacing w:after="0"/>
        <w:jc w:val="right"/>
      </w:pPr>
    </w:p>
    <w:p w14:paraId="737C939F" w14:textId="77777777" w:rsidR="00FB5F47" w:rsidRDefault="00FB5F47">
      <w:pPr>
        <w:spacing w:after="0"/>
        <w:jc w:val="center"/>
      </w:pPr>
    </w:p>
    <w:p w14:paraId="0D3825D6" w14:textId="77777777" w:rsidR="00FB5F47" w:rsidRDefault="00FB5F47">
      <w:pPr>
        <w:spacing w:after="0"/>
        <w:jc w:val="right"/>
      </w:pPr>
    </w:p>
    <w:p w14:paraId="3E104BF3" w14:textId="77777777" w:rsidR="00FB5F47" w:rsidRDefault="00FB5F47">
      <w:pPr>
        <w:spacing w:after="0"/>
      </w:pPr>
    </w:p>
    <w:p w14:paraId="123E6E84" w14:textId="77777777" w:rsidR="00FB5F47" w:rsidRDefault="00FB5F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0226B24" w14:textId="77777777" w:rsidR="00FB5F47" w:rsidRDefault="000D597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Сургут</w:t>
      </w:r>
    </w:p>
    <w:p w14:paraId="4374E57F" w14:textId="63385EF2" w:rsidR="00FB5F47" w:rsidRDefault="00CE0DA9" w:rsidP="00CE0DA9">
      <w:pPr>
        <w:tabs>
          <w:tab w:val="left" w:pos="1800"/>
          <w:tab w:val="center" w:pos="4961"/>
        </w:tabs>
        <w:spacing w:after="0" w:line="240" w:lineRule="auto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0D597D">
        <w:rPr>
          <w:rFonts w:ascii="Times New Roman" w:hAnsi="Times New Roman" w:cs="Times New Roman"/>
          <w:sz w:val="26"/>
          <w:szCs w:val="26"/>
        </w:rPr>
        <w:t>2025</w:t>
      </w:r>
    </w:p>
    <w:p w14:paraId="7695136C" w14:textId="77777777" w:rsidR="00FB5F47" w:rsidRDefault="00FB5F47">
      <w:pPr>
        <w:spacing w:after="0"/>
        <w:rPr>
          <w:rFonts w:ascii="Times New Roman" w:hAnsi="Times New Roman" w:cs="Times New Roman"/>
          <w:color w:val="000000" w:themeColor="text1"/>
          <w:sz w:val="28"/>
          <w:szCs w:val="30"/>
        </w:rPr>
      </w:pPr>
    </w:p>
    <w:p w14:paraId="5017201A" w14:textId="77777777" w:rsidR="00FB5F47" w:rsidRDefault="000D597D">
      <w:pPr>
        <w:spacing w:after="0"/>
        <w:rPr>
          <w:rFonts w:ascii="Times New Roman" w:hAnsi="Times New Roman" w:cs="Times New Roman"/>
          <w:color w:val="000000" w:themeColor="text1"/>
          <w:sz w:val="28"/>
          <w:szCs w:val="30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35C0CA9" wp14:editId="1D5E8617">
                <wp:simplePos x="0" y="0"/>
                <wp:positionH relativeFrom="column">
                  <wp:posOffset>2869565</wp:posOffset>
                </wp:positionH>
                <wp:positionV relativeFrom="paragraph">
                  <wp:posOffset>126365</wp:posOffset>
                </wp:positionV>
                <wp:extent cx="552450" cy="466725"/>
                <wp:effectExtent l="0" t="0" r="0" b="9525"/>
                <wp:wrapNone/>
                <wp:docPr id="3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24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5" o:spid="_x0000_s1026" o:spt="1" style="position:absolute;left:0pt;margin-left:225.95pt;margin-top:9.95pt;height:36.75pt;width:43.5pt;z-index:251706368;mso-width-relative:page;mso-height-relative:page;" fillcolor="#FFFFFF [3212]" filled="t" stroked="f" coordsize="21600,21600" o:gfxdata="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DtnLC9kAAAAJAQAADwAAAAAAAAABACAAAAAiAAAA&#10;ZHJzL2Rvd25yZXYueG1sUEsBAhQAFAAAAAgAh07iQAP2sQMGAgAA2QMAAA4AAAAAAAAAAQAgAAAA&#10;KAEAAGRycy9lMm9Eb2MueG1sUEsFBgAAAAAGAAYAWQEAAKAFAAAAAA==&#10;">
                <v:fill on="t" focussize="0,0"/>
                <v:stroke on="f" weight="1.25pt" endcap="round"/>
                <v:imagedata o:title=""/>
                <o:lock v:ext="edit" aspectratio="f"/>
              </v:rect>
            </w:pict>
          </mc:Fallback>
        </mc:AlternateContent>
      </w:r>
    </w:p>
    <w:p w14:paraId="223767AE" w14:textId="77777777" w:rsidR="00FB5F47" w:rsidRDefault="00FB5F47">
      <w:pPr>
        <w:spacing w:after="0"/>
        <w:rPr>
          <w:rFonts w:ascii="Times New Roman" w:hAnsi="Times New Roman" w:cs="Times New Roman"/>
          <w:color w:val="000000" w:themeColor="text1"/>
          <w:sz w:val="28"/>
          <w:szCs w:val="30"/>
        </w:rPr>
      </w:pPr>
    </w:p>
    <w:p w14:paraId="429136B5" w14:textId="77777777" w:rsidR="00FB5F47" w:rsidRDefault="00FB5F47">
      <w:pPr>
        <w:spacing w:after="0"/>
        <w:rPr>
          <w:rFonts w:ascii="Times New Roman" w:hAnsi="Times New Roman" w:cs="Times New Roman"/>
          <w:color w:val="000000" w:themeColor="text1"/>
          <w:sz w:val="28"/>
          <w:szCs w:val="30"/>
        </w:rPr>
      </w:pPr>
    </w:p>
    <w:p w14:paraId="57EC95F2" w14:textId="77777777" w:rsidR="00FB5F47" w:rsidRDefault="00FB5F47">
      <w:pPr>
        <w:spacing w:after="0"/>
        <w:rPr>
          <w:rFonts w:ascii="Times New Roman" w:hAnsi="Times New Roman" w:cs="Times New Roman"/>
          <w:color w:val="000000" w:themeColor="text1"/>
          <w:sz w:val="28"/>
          <w:szCs w:val="30"/>
        </w:rPr>
      </w:pPr>
    </w:p>
    <w:p w14:paraId="2A4136BD" w14:textId="77777777" w:rsidR="00FB5F47" w:rsidRDefault="00FB5F47">
      <w:pPr>
        <w:spacing w:after="0"/>
        <w:rPr>
          <w:rFonts w:ascii="Times New Roman" w:hAnsi="Times New Roman" w:cs="Times New Roman"/>
          <w:color w:val="000000" w:themeColor="text1"/>
          <w:sz w:val="28"/>
          <w:szCs w:val="30"/>
        </w:rPr>
      </w:pPr>
    </w:p>
    <w:p w14:paraId="22DDB1A0" w14:textId="77777777" w:rsidR="00FB5F47" w:rsidRDefault="000D597D">
      <w:pPr>
        <w:spacing w:after="0"/>
        <w:rPr>
          <w:rFonts w:ascii="Times New Roman" w:hAnsi="Times New Roman" w:cs="Times New Roman"/>
          <w:color w:val="000000" w:themeColor="text1"/>
          <w:sz w:val="28"/>
          <w:szCs w:val="30"/>
        </w:rPr>
      </w:pPr>
      <w:r>
        <w:rPr>
          <w:rFonts w:ascii="Times New Roman" w:hAnsi="Times New Roman" w:cs="Times New Roman"/>
          <w:color w:val="000000" w:themeColor="text1"/>
          <w:sz w:val="28"/>
          <w:szCs w:val="30"/>
        </w:rPr>
        <w:t>ББК 78.3</w:t>
      </w:r>
    </w:p>
    <w:p w14:paraId="2DF40D1C" w14:textId="77777777" w:rsidR="00FB5F47" w:rsidRDefault="000D597D">
      <w:pPr>
        <w:spacing w:after="0"/>
        <w:rPr>
          <w:rFonts w:ascii="Times New Roman" w:hAnsi="Times New Roman" w:cs="Times New Roman"/>
          <w:color w:val="000000" w:themeColor="text1"/>
          <w:sz w:val="28"/>
          <w:szCs w:val="30"/>
        </w:rPr>
      </w:pPr>
      <w:r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    С 71</w:t>
      </w:r>
    </w:p>
    <w:p w14:paraId="06A7B7AD" w14:textId="77777777" w:rsidR="00FB5F47" w:rsidRDefault="00FB5F4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30"/>
        </w:rPr>
      </w:pPr>
    </w:p>
    <w:p w14:paraId="6B3E2CC8" w14:textId="77777777" w:rsidR="00FB5F47" w:rsidRDefault="00FB5F47">
      <w:pPr>
        <w:spacing w:after="0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4B48D2B1" w14:textId="77777777" w:rsidR="00FB5F47" w:rsidRDefault="00FB5F47">
      <w:pPr>
        <w:spacing w:after="0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43C7A8A4" w14:textId="77777777" w:rsidR="00FB5F47" w:rsidRDefault="00FB5F47">
      <w:pPr>
        <w:spacing w:after="0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5D9D7B56" w14:textId="2F2394D2" w:rsidR="00FB5F47" w:rsidRDefault="000D597D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Составители: </w:t>
      </w:r>
      <w:r w:rsidR="00745638">
        <w:rPr>
          <w:rFonts w:ascii="Times New Roman" w:hAnsi="Times New Roman" w:cs="Times New Roman"/>
          <w:color w:val="000000" w:themeColor="text1"/>
          <w:sz w:val="28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>А. Р. Дубровская</w:t>
      </w:r>
    </w:p>
    <w:p w14:paraId="7D917153" w14:textId="26265A2A" w:rsidR="00FB5F47" w:rsidRDefault="00745638" w:rsidP="00745638">
      <w:pPr>
        <w:spacing w:after="0"/>
        <w:ind w:left="708"/>
        <w:jc w:val="left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</w:rPr>
        <w:t>Редактор:</w:t>
      </w:r>
      <w:r w:rsidR="000D597D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ab/>
        <w:t>С. Е. Морозова</w:t>
      </w:r>
      <w:r w:rsidR="000D597D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      </w:t>
      </w:r>
      <w:r w:rsidR="000D597D">
        <w:rPr>
          <w:rFonts w:ascii="Times New Roman" w:hAnsi="Times New Roman" w:cs="Times New Roman"/>
          <w:color w:val="000000" w:themeColor="text1"/>
          <w:sz w:val="28"/>
          <w:szCs w:val="32"/>
        </w:rPr>
        <w:br/>
        <w:t xml:space="preserve">Тиражирование: 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ab/>
      </w:r>
      <w:r w:rsidR="000D597D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В. Ш. Петраш </w:t>
      </w:r>
    </w:p>
    <w:p w14:paraId="4FB56A3F" w14:textId="77777777" w:rsidR="00FB5F47" w:rsidRDefault="00FB5F4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0"/>
        </w:rPr>
      </w:pPr>
    </w:p>
    <w:p w14:paraId="7DB9DEB5" w14:textId="77777777" w:rsidR="00FB5F47" w:rsidRDefault="00FB5F4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0"/>
        </w:rPr>
      </w:pPr>
    </w:p>
    <w:p w14:paraId="5EA1AE34" w14:textId="77777777" w:rsidR="00FB5F47" w:rsidRDefault="00FB5F4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0"/>
        </w:rPr>
      </w:pPr>
    </w:p>
    <w:p w14:paraId="7BA4E2D2" w14:textId="37F02D01" w:rsidR="00FB5F47" w:rsidRDefault="000D597D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Сургутская районная централизованная библиотечная система в печати – 2025 год / МБУК «СРЦБС», ЦРБ им. Г. А. Пирожникова, отдел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32"/>
        </w:rPr>
        <w:t>СКДиВО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; сост. Назырова А. Р.; </w:t>
      </w:r>
      <w:r w:rsidR="00CC69B3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ред. Морозова С.Е.; 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тиражирование Петраш В. Ш. – Сургут, 2025. –  </w:t>
      </w:r>
      <w:r w:rsidR="00F2145E">
        <w:rPr>
          <w:rFonts w:ascii="Times New Roman" w:hAnsi="Times New Roman" w:cs="Times New Roman"/>
          <w:color w:val="000000" w:themeColor="text1"/>
          <w:sz w:val="28"/>
          <w:szCs w:val="32"/>
        </w:rPr>
        <w:t>71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с. </w:t>
      </w:r>
    </w:p>
    <w:p w14:paraId="7F9E7BA2" w14:textId="77777777" w:rsidR="00FB5F47" w:rsidRDefault="00FB5F47">
      <w:pPr>
        <w:spacing w:after="0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7DFA0509" w14:textId="77777777" w:rsidR="00FB5F47" w:rsidRDefault="000D597D">
      <w:pPr>
        <w:spacing w:after="0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 wp14:anchorId="4E4AD9E6" wp14:editId="28963994">
            <wp:simplePos x="0" y="0"/>
            <wp:positionH relativeFrom="column">
              <wp:posOffset>2370455</wp:posOffset>
            </wp:positionH>
            <wp:positionV relativeFrom="paragraph">
              <wp:posOffset>121285</wp:posOffset>
            </wp:positionV>
            <wp:extent cx="5866765" cy="5704840"/>
            <wp:effectExtent l="0" t="0" r="635" b="0"/>
            <wp:wrapNone/>
            <wp:docPr id="4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5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66765" cy="570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BA02EF7" w14:textId="0BCE0F68" w:rsidR="00FB5F47" w:rsidRDefault="000D597D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Сборник включает в себя все публикации об учреждении, его мероприятиях, событиях, вышедшие в 2025 году и опубликованные в печатных средствах массовой информации, местных, окружных и российских. </w:t>
      </w:r>
      <w:r w:rsidR="00F32851" w:rsidRPr="00F32851">
        <w:rPr>
          <w:rFonts w:ascii="Times New Roman" w:hAnsi="Times New Roman" w:cs="Times New Roman"/>
          <w:sz w:val="28"/>
          <w:szCs w:val="28"/>
        </w:rPr>
        <w:t>Структура издания предполагает расположение материалов внутри тематических разделов по хронологическому принципу.</w:t>
      </w:r>
      <w:r w:rsidR="00F32851"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32"/>
        </w:rPr>
        <w:t>Выходит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с 2001 года. </w:t>
      </w:r>
    </w:p>
    <w:p w14:paraId="4B36ADF2" w14:textId="77777777" w:rsidR="00FB5F47" w:rsidRDefault="00FB5F47"/>
    <w:p w14:paraId="0BBBEC44" w14:textId="77777777" w:rsidR="00FB5F47" w:rsidRDefault="00FB5F47"/>
    <w:p w14:paraId="4363ADE4" w14:textId="77777777" w:rsidR="00FB5F47" w:rsidRDefault="00FB5F47"/>
    <w:p w14:paraId="6212DEB7" w14:textId="77777777" w:rsidR="00FB5F47" w:rsidRDefault="00FB5F47"/>
    <w:p w14:paraId="08F6F8FC" w14:textId="77777777" w:rsidR="00FB5F47" w:rsidRDefault="00FB5F47"/>
    <w:p w14:paraId="05BAA19C" w14:textId="77777777" w:rsidR="00FB5F47" w:rsidRDefault="00FB5F47"/>
    <w:p w14:paraId="63D68AC7" w14:textId="77777777" w:rsidR="00FB5F47" w:rsidRDefault="00FB5F47"/>
    <w:p w14:paraId="3896DB78" w14:textId="77777777" w:rsidR="00FB5F47" w:rsidRDefault="00FB5F47"/>
    <w:p w14:paraId="0E6E6902" w14:textId="77777777" w:rsidR="00FB5F47" w:rsidRDefault="00FB5F47"/>
    <w:p w14:paraId="3CBF201C" w14:textId="77777777" w:rsidR="00FB5F47" w:rsidRDefault="00FB5F47"/>
    <w:p w14:paraId="0B3F965C" w14:textId="77777777" w:rsidR="00FB5F47" w:rsidRDefault="00FB5F47"/>
    <w:bookmarkStart w:id="0" w:name="_Toc188369923"/>
    <w:p w14:paraId="21780624" w14:textId="77777777" w:rsidR="00FB5F47" w:rsidRDefault="000D597D"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62BA142" wp14:editId="72D6272E">
                <wp:simplePos x="0" y="0"/>
                <wp:positionH relativeFrom="column">
                  <wp:posOffset>2867025</wp:posOffset>
                </wp:positionH>
                <wp:positionV relativeFrom="paragraph">
                  <wp:posOffset>241300</wp:posOffset>
                </wp:positionV>
                <wp:extent cx="552450" cy="466725"/>
                <wp:effectExtent l="0" t="0" r="0" b="9525"/>
                <wp:wrapNone/>
                <wp:docPr id="5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24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6" o:spid="_x0000_s1026" o:spt="1" style="position:absolute;left:0pt;margin-left:225.75pt;margin-top:19pt;height:36.75pt;width:43.5pt;z-index:251707392;mso-width-relative:page;mso-height-relative:page;" fillcolor="#FFFFFF [3212]" filled="t" stroked="f" coordsize="21600,21600" o:gfxdata="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ndjyD9gAAAAKAQAADwAAAAAAAAABACAAAAAiAAAAZHJz&#10;L2Rvd25yZXYueG1sUEsBAhQAFAAAAAgAh07iQE1gvcAEAgAA2QMAAA4AAAAAAAAAAQAgAAAAJwEA&#10;AGRycy9lMm9Eb2MueG1sUEsFBgAAAAAGAAYAWQEAAJ0FAAAAAA==&#10;">
                <v:fill on="t" focussize="0,0"/>
                <v:stroke on="f" weight="1.25pt" endcap="round"/>
                <v:imagedata o:title=""/>
                <o:lock v:ext="edit" aspectratio="f"/>
              </v:rect>
            </w:pict>
          </mc:Fallback>
        </mc:AlternateContent>
      </w:r>
    </w:p>
    <w:p w14:paraId="149047D5" w14:textId="77777777" w:rsidR="00FB5F47" w:rsidRDefault="00FB5F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E20650E" w14:textId="77777777" w:rsidR="00FB5F47" w:rsidRDefault="00FB5F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B38DFF8" w14:textId="77777777" w:rsidR="00FB5F47" w:rsidRDefault="00FB5F47" w:rsidP="00F32851">
      <w:pPr>
        <w:rPr>
          <w:rFonts w:ascii="Times New Roman" w:hAnsi="Times New Roman" w:cs="Times New Roman"/>
          <w:b/>
          <w:sz w:val="40"/>
          <w:szCs w:val="40"/>
        </w:rPr>
      </w:pPr>
    </w:p>
    <w:p w14:paraId="4FF517A4" w14:textId="77777777" w:rsidR="00FB5F47" w:rsidRDefault="000D597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Содержание</w:t>
      </w:r>
    </w:p>
    <w:p w14:paraId="0898D3CF" w14:textId="77777777" w:rsidR="00FB5F47" w:rsidRDefault="00FB5F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A026EE2" w14:textId="4E6A4F6D" w:rsidR="00FB5F47" w:rsidRDefault="000D597D">
      <w:pPr>
        <w:ind w:left="426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Социокультурные проекты, мероприятия, акции</w:t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2A3B82">
        <w:rPr>
          <w:rFonts w:ascii="Times New Roman" w:hAnsi="Times New Roman" w:cs="Times New Roman"/>
          <w:sz w:val="28"/>
          <w:szCs w:val="28"/>
        </w:rPr>
        <w:t>3</w:t>
      </w:r>
    </w:p>
    <w:p w14:paraId="7A64C743" w14:textId="47E73B16" w:rsidR="00FB5F47" w:rsidRDefault="000D597D">
      <w:pPr>
        <w:ind w:left="426" w:firstLine="99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Окружной фестиваль «</w:t>
      </w:r>
      <w:r>
        <w:rPr>
          <w:rFonts w:ascii="Times New Roman" w:hAnsi="Times New Roman" w:cs="Times New Roman"/>
          <w:sz w:val="28"/>
          <w:szCs w:val="28"/>
          <w:lang w:val="en-US"/>
        </w:rPr>
        <w:t>PRO</w:t>
      </w:r>
      <w:r>
        <w:rPr>
          <w:rFonts w:ascii="Times New Roman" w:hAnsi="Times New Roman" w:cs="Times New Roman"/>
          <w:sz w:val="28"/>
          <w:szCs w:val="28"/>
        </w:rPr>
        <w:t xml:space="preserve">чтение» </w:t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2A3B82">
        <w:rPr>
          <w:rFonts w:ascii="Times New Roman" w:hAnsi="Times New Roman" w:cs="Times New Roman"/>
          <w:sz w:val="28"/>
          <w:szCs w:val="28"/>
        </w:rPr>
        <w:t>4</w:t>
      </w:r>
    </w:p>
    <w:p w14:paraId="073D5C84" w14:textId="7AB00E73" w:rsidR="00FB5F47" w:rsidRDefault="000D597D">
      <w:pPr>
        <w:ind w:left="426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«Герои </w:t>
      </w:r>
      <w:r w:rsidR="00745638">
        <w:rPr>
          <w:rFonts w:ascii="Times New Roman" w:hAnsi="Times New Roman" w:cs="Times New Roman"/>
          <w:sz w:val="28"/>
          <w:szCs w:val="28"/>
        </w:rPr>
        <w:t>войны</w:t>
      </w:r>
      <w:r>
        <w:rPr>
          <w:rFonts w:ascii="Times New Roman" w:hAnsi="Times New Roman" w:cs="Times New Roman"/>
          <w:sz w:val="28"/>
          <w:szCs w:val="28"/>
        </w:rPr>
        <w:t>. Односельчане»</w:t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</w:t>
      </w:r>
      <w:r w:rsidR="008572F4">
        <w:rPr>
          <w:rFonts w:ascii="Times New Roman" w:hAnsi="Times New Roman" w:cs="Times New Roman"/>
          <w:sz w:val="28"/>
          <w:szCs w:val="28"/>
        </w:rPr>
        <w:t>3</w:t>
      </w:r>
    </w:p>
    <w:p w14:paraId="5812DB24" w14:textId="46A73B15" w:rsidR="00FB5F47" w:rsidRDefault="000D597D">
      <w:pPr>
        <w:ind w:left="426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Библионочь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2025» </w:t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</w:t>
      </w:r>
      <w:r w:rsidR="00121EF9">
        <w:rPr>
          <w:rFonts w:ascii="Times New Roman" w:hAnsi="Times New Roman" w:cs="Times New Roman"/>
          <w:sz w:val="28"/>
          <w:szCs w:val="28"/>
        </w:rPr>
        <w:t>8</w:t>
      </w:r>
    </w:p>
    <w:p w14:paraId="666DCDD7" w14:textId="1CC4052E" w:rsidR="00FB5F47" w:rsidRDefault="000D597D">
      <w:pPr>
        <w:ind w:left="426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«Школа мастеров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ПРО_Югру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="001E3075">
        <w:rPr>
          <w:rFonts w:ascii="Times New Roman" w:hAnsi="Times New Roman" w:cs="Times New Roman"/>
          <w:sz w:val="28"/>
          <w:szCs w:val="28"/>
        </w:rPr>
        <w:t>2</w:t>
      </w:r>
    </w:p>
    <w:p w14:paraId="1D7EA22D" w14:textId="12B88267" w:rsidR="00FB5F47" w:rsidRDefault="000D597D">
      <w:pPr>
        <w:ind w:left="426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Районный конкурс «Читатель года – 2025» </w:t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="006A35BF">
        <w:rPr>
          <w:rFonts w:ascii="Times New Roman" w:hAnsi="Times New Roman" w:cs="Times New Roman"/>
          <w:sz w:val="28"/>
          <w:szCs w:val="28"/>
        </w:rPr>
        <w:t>6</w:t>
      </w:r>
    </w:p>
    <w:p w14:paraId="1E204F7F" w14:textId="208DA266" w:rsidR="00FB5F47" w:rsidRDefault="000D597D">
      <w:pPr>
        <w:ind w:left="141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Другое</w:t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6A35BF">
        <w:rPr>
          <w:rFonts w:ascii="Times New Roman" w:hAnsi="Times New Roman" w:cs="Times New Roman"/>
          <w:sz w:val="28"/>
          <w:szCs w:val="28"/>
        </w:rPr>
        <w:t>29</w:t>
      </w:r>
    </w:p>
    <w:p w14:paraId="589688FC" w14:textId="23A6904A" w:rsidR="00FB5F47" w:rsidRDefault="000D597D">
      <w:p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События</w:t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</w:t>
      </w:r>
      <w:r w:rsidR="006A35BF">
        <w:rPr>
          <w:rFonts w:ascii="Times New Roman" w:hAnsi="Times New Roman" w:cs="Times New Roman"/>
          <w:sz w:val="28"/>
          <w:szCs w:val="28"/>
        </w:rPr>
        <w:t>3</w:t>
      </w:r>
    </w:p>
    <w:p w14:paraId="2C8FE8A9" w14:textId="639AED05" w:rsidR="00FB5F47" w:rsidRDefault="006A35BF" w:rsidP="00745638">
      <w:pPr>
        <w:ind w:left="141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 wp14:anchorId="1CAA177C" wp14:editId="28C83D19">
            <wp:simplePos x="0" y="0"/>
            <wp:positionH relativeFrom="column">
              <wp:posOffset>2127773</wp:posOffset>
            </wp:positionH>
            <wp:positionV relativeFrom="paragraph">
              <wp:posOffset>141045</wp:posOffset>
            </wp:positionV>
            <wp:extent cx="5866765" cy="5704840"/>
            <wp:effectExtent l="0" t="0" r="635" b="0"/>
            <wp:wrapNone/>
            <wp:docPr id="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66765" cy="570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597D">
        <w:rPr>
          <w:rFonts w:ascii="Times New Roman" w:hAnsi="Times New Roman" w:cs="Times New Roman"/>
          <w:sz w:val="28"/>
          <w:szCs w:val="28"/>
        </w:rPr>
        <w:t>Новости библиотек</w:t>
      </w:r>
      <w:r w:rsidR="00745638">
        <w:rPr>
          <w:rFonts w:ascii="Times New Roman" w:hAnsi="Times New Roman" w:cs="Times New Roman"/>
          <w:sz w:val="28"/>
          <w:szCs w:val="28"/>
        </w:rPr>
        <w:t xml:space="preserve"> </w:t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0D597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27DD540B" w14:textId="77777777" w:rsidR="00FB5F47" w:rsidRDefault="000D597D">
      <w:pPr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Публикации сотрудников учреждения </w:t>
      </w:r>
    </w:p>
    <w:p w14:paraId="70EDE9C2" w14:textId="7B7BC160" w:rsidR="00FB5F47" w:rsidRDefault="000D597D">
      <w:pPr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профессиональных изданиях</w:t>
      </w:r>
      <w:r w:rsidR="00745638">
        <w:rPr>
          <w:rFonts w:ascii="Times New Roman" w:hAnsi="Times New Roman" w:cs="Times New Roman"/>
          <w:sz w:val="28"/>
          <w:szCs w:val="28"/>
        </w:rPr>
        <w:t xml:space="preserve"> </w:t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 w:rsidR="007456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</w:t>
      </w:r>
      <w:r w:rsidR="00481496">
        <w:rPr>
          <w:rFonts w:ascii="Times New Roman" w:hAnsi="Times New Roman" w:cs="Times New Roman"/>
          <w:sz w:val="28"/>
          <w:szCs w:val="28"/>
        </w:rPr>
        <w:t>1</w:t>
      </w:r>
    </w:p>
    <w:p w14:paraId="722DA76B" w14:textId="5664C51D" w:rsidR="00FB5F47" w:rsidRDefault="000D597D">
      <w:p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Упоминания в прессе о МБУК «СРЦБС» </w:t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</w:t>
      </w:r>
      <w:r w:rsidR="00481496">
        <w:rPr>
          <w:rFonts w:ascii="Times New Roman" w:hAnsi="Times New Roman" w:cs="Times New Roman"/>
          <w:sz w:val="28"/>
          <w:szCs w:val="28"/>
        </w:rPr>
        <w:t>6</w:t>
      </w:r>
    </w:p>
    <w:p w14:paraId="5C7C9C18" w14:textId="3FD64757" w:rsidR="00FB5F47" w:rsidRDefault="000D597D">
      <w:p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 </w:t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6B6912">
        <w:rPr>
          <w:rFonts w:ascii="Times New Roman" w:hAnsi="Times New Roman" w:cs="Times New Roman"/>
          <w:bCs/>
          <w:sz w:val="28"/>
          <w:szCs w:val="28"/>
        </w:rPr>
        <w:t>0</w:t>
      </w:r>
    </w:p>
    <w:p w14:paraId="337D3809" w14:textId="23965141" w:rsidR="00FB5F47" w:rsidRDefault="000D597D">
      <w:p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Библиографический список МБУК «СРЦБС» в печати – 2025 г. </w:t>
      </w:r>
      <w:r w:rsidR="00745638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6</w:t>
      </w:r>
      <w:r w:rsidR="00924007">
        <w:rPr>
          <w:rFonts w:ascii="Times New Roman" w:hAnsi="Times New Roman" w:cs="Times New Roman"/>
          <w:sz w:val="28"/>
          <w:szCs w:val="28"/>
        </w:rPr>
        <w:t>3</w:t>
      </w:r>
    </w:p>
    <w:p w14:paraId="65DB79A6" w14:textId="77777777" w:rsidR="00FB5F47" w:rsidRDefault="00FB5F47"/>
    <w:p w14:paraId="2FD6C0FA" w14:textId="77777777" w:rsidR="00FB5F47" w:rsidRDefault="00FB5F47"/>
    <w:p w14:paraId="5CB61155" w14:textId="77777777" w:rsidR="00FB5F47" w:rsidRDefault="00FB5F47"/>
    <w:p w14:paraId="4FC3D3E7" w14:textId="77777777" w:rsidR="00FB5F47" w:rsidRDefault="00FB5F47"/>
    <w:p w14:paraId="26A51F95" w14:textId="77777777" w:rsidR="00FB5F47" w:rsidRDefault="00FB5F47"/>
    <w:p w14:paraId="27B968BA" w14:textId="77777777" w:rsidR="00FB5F47" w:rsidRDefault="00FB5F47"/>
    <w:p w14:paraId="0EF379FF" w14:textId="77777777" w:rsidR="00FB5F47" w:rsidRDefault="00FB5F47"/>
    <w:p w14:paraId="2D9BD79F" w14:textId="77777777" w:rsidR="00FB5F47" w:rsidRDefault="00FB5F47"/>
    <w:p w14:paraId="4EABBA24" w14:textId="77777777" w:rsidR="00FB5F47" w:rsidRDefault="00FB5F47"/>
    <w:p w14:paraId="2D10C694" w14:textId="77777777" w:rsidR="00FB5F47" w:rsidRDefault="000D597D"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878948E" wp14:editId="24E7FFA7">
                <wp:simplePos x="0" y="0"/>
                <wp:positionH relativeFrom="column">
                  <wp:posOffset>2895600</wp:posOffset>
                </wp:positionH>
                <wp:positionV relativeFrom="paragraph">
                  <wp:posOffset>302895</wp:posOffset>
                </wp:positionV>
                <wp:extent cx="552450" cy="466725"/>
                <wp:effectExtent l="0" t="0" r="0" b="952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24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28pt;margin-top:23.85pt;height:36.75pt;width:43.5pt;z-index:251708416;mso-width-relative:page;mso-height-relative:page;" fillcolor="#FFFFFF [3212]" filled="t" stroked="f" coordsize="21600,21600" o:gfxdata="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WwtPE2QAAAAoBAAAPAAAAAAAAAAEAIAAAACIAAABk&#10;cnMvZG93bnJldi54bWxQSwECFAAUAAAACACHTuJAdxK5gQUCAADZAwAADgAAAAAAAAABACAAAAAo&#10;AQAAZHJzL2Uyb0RvYy54bWxQSwUGAAAAAAYABgBZAQAAnwUAAAAA&#10;">
                <v:fill on="t" focussize="0,0"/>
                <v:stroke on="f" weight="1.25pt" endcap="round"/>
                <v:imagedata o:title=""/>
                <o:lock v:ext="edit" aspectratio="f"/>
              </v:rect>
            </w:pict>
          </mc:Fallback>
        </mc:AlternateContent>
      </w:r>
    </w:p>
    <w:p w14:paraId="779EEAE3" w14:textId="77777777" w:rsidR="00FB5F47" w:rsidRDefault="00FB5F47"/>
    <w:p w14:paraId="26A5FF7A" w14:textId="77777777" w:rsidR="00FB5F47" w:rsidRDefault="00FB5F47"/>
    <w:p w14:paraId="4946AC48" w14:textId="77777777" w:rsidR="00FB5F47" w:rsidRDefault="00FB5F47"/>
    <w:p w14:paraId="374C3281" w14:textId="77777777" w:rsidR="00FB5F47" w:rsidRDefault="00FB5F47"/>
    <w:p w14:paraId="013A4B5F" w14:textId="77777777" w:rsidR="00FB5F47" w:rsidRDefault="00FB5F47"/>
    <w:p w14:paraId="346A1A15" w14:textId="77777777" w:rsidR="00FB5F47" w:rsidRDefault="00FB5F47"/>
    <w:p w14:paraId="657775AA" w14:textId="77777777" w:rsidR="00FB5F47" w:rsidRDefault="00FB5F47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</w:p>
    <w:p w14:paraId="32E9DE87" w14:textId="77777777" w:rsidR="00FB5F47" w:rsidRDefault="00FB5F47"/>
    <w:p w14:paraId="510AA214" w14:textId="77777777" w:rsidR="00FB5F47" w:rsidRDefault="00FB5F47"/>
    <w:p w14:paraId="1FF8CC95" w14:textId="77777777" w:rsidR="00FB5F47" w:rsidRDefault="00FB5F47"/>
    <w:p w14:paraId="26CD3883" w14:textId="77777777" w:rsidR="00FB5F47" w:rsidRDefault="00FB5F47"/>
    <w:p w14:paraId="29FDBEE6" w14:textId="77777777" w:rsidR="00FB5F47" w:rsidRDefault="00FB5F47"/>
    <w:p w14:paraId="06915812" w14:textId="77777777" w:rsidR="00FB5F47" w:rsidRDefault="00FB5F47"/>
    <w:p w14:paraId="10EC6E34" w14:textId="77777777" w:rsidR="00FB5F47" w:rsidRDefault="000D597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Социокультурные </w:t>
      </w:r>
    </w:p>
    <w:p w14:paraId="594C7530" w14:textId="77777777" w:rsidR="00FB5F47" w:rsidRDefault="000D597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проекты, </w:t>
      </w:r>
    </w:p>
    <w:p w14:paraId="6538AA65" w14:textId="77777777" w:rsidR="00FB5F47" w:rsidRDefault="000D597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>
        <w:rPr>
          <w:noProof/>
          <w:lang w:eastAsia="ru-RU"/>
        </w:rPr>
        <w:drawing>
          <wp:anchor distT="0" distB="0" distL="114300" distR="114300" simplePos="0" relativeHeight="251660800" behindDoc="1" locked="0" layoutInCell="1" allowOverlap="1" wp14:anchorId="73476B01" wp14:editId="15E0EE31">
            <wp:simplePos x="0" y="0"/>
            <wp:positionH relativeFrom="column">
              <wp:posOffset>2394585</wp:posOffset>
            </wp:positionH>
            <wp:positionV relativeFrom="paragraph">
              <wp:posOffset>315595</wp:posOffset>
            </wp:positionV>
            <wp:extent cx="5858510" cy="5695315"/>
            <wp:effectExtent l="0" t="0" r="8890" b="635"/>
            <wp:wrapNone/>
            <wp:docPr id="8" name="Рисунок 58" descr="1458552004-abstract--Photo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58" descr="1458552004-abstract--Photoroom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8510" cy="569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мероприятия, </w:t>
      </w:r>
    </w:p>
    <w:p w14:paraId="49EDDD7A" w14:textId="77777777" w:rsidR="00FB5F47" w:rsidRDefault="000D597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>акции</w:t>
      </w:r>
      <w:bookmarkEnd w:id="0"/>
    </w:p>
    <w:p w14:paraId="455663AB" w14:textId="77777777" w:rsidR="00FB5F47" w:rsidRDefault="00FB5F47"/>
    <w:p w14:paraId="1E3A6280" w14:textId="77777777" w:rsidR="00FB5F47" w:rsidRDefault="00FB5F47"/>
    <w:p w14:paraId="40E19800" w14:textId="77777777" w:rsidR="00FB5F47" w:rsidRDefault="00FB5F47"/>
    <w:p w14:paraId="29910720" w14:textId="77777777" w:rsidR="00FB5F47" w:rsidRDefault="00FB5F47"/>
    <w:p w14:paraId="3BCB2946" w14:textId="77777777" w:rsidR="00FB5F47" w:rsidRDefault="00FB5F47"/>
    <w:p w14:paraId="7BFB2350" w14:textId="77777777" w:rsidR="00FB5F47" w:rsidRDefault="00FB5F47"/>
    <w:p w14:paraId="6C86BFCD" w14:textId="77777777" w:rsidR="00FB5F47" w:rsidRDefault="00FB5F47"/>
    <w:p w14:paraId="0879128A" w14:textId="77777777" w:rsidR="00FB5F47" w:rsidRDefault="00FB5F47"/>
    <w:p w14:paraId="27C8DD60" w14:textId="77777777" w:rsidR="00FB5F47" w:rsidRDefault="00FB5F47"/>
    <w:p w14:paraId="5FE169EA" w14:textId="77777777" w:rsidR="00FB5F47" w:rsidRDefault="00FB5F47"/>
    <w:p w14:paraId="65A91F21" w14:textId="77777777" w:rsidR="00FB5F47" w:rsidRDefault="00FB5F47"/>
    <w:p w14:paraId="241C2F20" w14:textId="77777777" w:rsidR="00FB5F47" w:rsidRDefault="00FB5F47">
      <w:pPr>
        <w:pStyle w:val="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bookmarkStart w:id="1" w:name="_Toc188369924"/>
    </w:p>
    <w:p w14:paraId="684894F2" w14:textId="77777777" w:rsidR="00FB5F47" w:rsidRDefault="00FB5F47"/>
    <w:p w14:paraId="4386FC34" w14:textId="77777777" w:rsidR="00FB5F47" w:rsidRDefault="00FB5F47"/>
    <w:p w14:paraId="2C862D22" w14:textId="77777777" w:rsidR="00FB5F47" w:rsidRDefault="00FB5F47"/>
    <w:p w14:paraId="327E4DD0" w14:textId="77777777" w:rsidR="00FB5F47" w:rsidRDefault="00FB5F47"/>
    <w:p w14:paraId="327C03F3" w14:textId="77777777" w:rsidR="00FB5F47" w:rsidRDefault="00FB5F47"/>
    <w:p w14:paraId="5AB03D85" w14:textId="77777777" w:rsidR="00FB5F47" w:rsidRDefault="000D597D"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11E85C5" wp14:editId="3AFECAB5">
                <wp:simplePos x="0" y="0"/>
                <wp:positionH relativeFrom="column">
                  <wp:posOffset>2876550</wp:posOffset>
                </wp:positionH>
                <wp:positionV relativeFrom="paragraph">
                  <wp:posOffset>132080</wp:posOffset>
                </wp:positionV>
                <wp:extent cx="552450" cy="466725"/>
                <wp:effectExtent l="0" t="0" r="0" b="9525"/>
                <wp:wrapNone/>
                <wp:docPr id="9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24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8" o:spid="_x0000_s1026" o:spt="1" style="position:absolute;left:0pt;margin-left:226.5pt;margin-top:10.4pt;height:36.75pt;width:43.5pt;z-index:251709440;mso-width-relative:page;mso-height-relative:page;" fillcolor="#FFFFFF [3212]" filled="t" stroked="f" coordsize="21600,21600" o:gfxdata="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xHf1L2QAAAAkBAAAPAAAAAAAAAAEAIAAAACIAAABk&#10;cnMvZG93bnJldi54bWxQSwECFAAUAAAACACHTuJALU0ZKAUCAADZAwAADgAAAAAAAAABACAAAAAo&#10;AQAAZHJzL2Uyb0RvYy54bWxQSwUGAAAAAAYABgBZAQAAnwUAAAAA&#10;">
                <v:fill on="t" focussize="0,0"/>
                <v:stroke on="f" weight="1.25pt" endcap="round"/>
                <v:imagedata o:title=""/>
                <o:lock v:ext="edit" aspectratio="f"/>
              </v:rect>
            </w:pict>
          </mc:Fallback>
        </mc:AlternateContent>
      </w:r>
    </w:p>
    <w:p w14:paraId="3634F2A8" w14:textId="77777777" w:rsidR="00FB5F47" w:rsidRDefault="00FB5F47"/>
    <w:p w14:paraId="284DDA9E" w14:textId="77777777" w:rsidR="00FB5F47" w:rsidRDefault="00FB5F47"/>
    <w:p w14:paraId="4DC8B318" w14:textId="77777777" w:rsidR="00FB5F47" w:rsidRDefault="00FB5F47"/>
    <w:p w14:paraId="26A5D12B" w14:textId="77777777" w:rsidR="00FB5F47" w:rsidRDefault="00FB5F47" w:rsidP="00F32851">
      <w:pPr>
        <w:pStyle w:val="2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14:paraId="4256183E" w14:textId="77777777" w:rsidR="00FB5F47" w:rsidRDefault="00FB5F47"/>
    <w:p w14:paraId="7BECD025" w14:textId="77777777" w:rsidR="00FB5F47" w:rsidRDefault="00FB5F47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14:paraId="46FA2289" w14:textId="77777777" w:rsidR="00FB5F47" w:rsidRDefault="000D597D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27008" behindDoc="0" locked="0" layoutInCell="1" allowOverlap="1" wp14:anchorId="5BB34A35" wp14:editId="0832C5E6">
            <wp:simplePos x="0" y="0"/>
            <wp:positionH relativeFrom="column">
              <wp:posOffset>2369185</wp:posOffset>
            </wp:positionH>
            <wp:positionV relativeFrom="paragraph">
              <wp:posOffset>165735</wp:posOffset>
            </wp:positionV>
            <wp:extent cx="1611630" cy="1135380"/>
            <wp:effectExtent l="0" t="0" r="0" b="7620"/>
            <wp:wrapSquare wrapText="bothSides"/>
            <wp:docPr id="10" name="Рисунок 17" descr="C:\Users\методический\AppData\Local\Microsoft\Windows\INetCache\Content.Word\Логотип_Окружной фестива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7" descr="C:\Users\методический\AppData\Local\Microsoft\Windows\INetCache\Content.Word\Логотип_Окружной фестиваль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0BCECB" w14:textId="77777777" w:rsidR="00FB5F47" w:rsidRDefault="00FB5F47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14:paraId="3109003D" w14:textId="77777777" w:rsidR="00FB5F47" w:rsidRDefault="00FB5F47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14:paraId="415AEA5E" w14:textId="77777777" w:rsidR="00FB5F47" w:rsidRDefault="00FB5F47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14:paraId="57DDF98E" w14:textId="77777777" w:rsidR="00FB5F47" w:rsidRDefault="000D597D">
      <w:pPr>
        <w:pStyle w:val="2"/>
        <w:ind w:right="-143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Фестиваль «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44"/>
          <w:szCs w:val="44"/>
        </w:rPr>
        <w:t>PROчтение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44"/>
          <w:szCs w:val="44"/>
        </w:rPr>
        <w:t>»</w:t>
      </w:r>
      <w:bookmarkEnd w:id="1"/>
    </w:p>
    <w:p w14:paraId="79BB9B84" w14:textId="77777777" w:rsidR="00FB5F47" w:rsidRDefault="00FB5F47"/>
    <w:p w14:paraId="2D4A1C7A" w14:textId="77777777" w:rsidR="00FB5F47" w:rsidRDefault="00FB5F47"/>
    <w:p w14:paraId="0F33422D" w14:textId="77777777" w:rsidR="00FB5F47" w:rsidRDefault="00FB5F47"/>
    <w:p w14:paraId="3C7E6142" w14:textId="77777777" w:rsidR="00FB5F47" w:rsidRDefault="00FB5F47"/>
    <w:p w14:paraId="5766018F" w14:textId="77777777" w:rsidR="00FB5F47" w:rsidRDefault="00FB5F47"/>
    <w:p w14:paraId="7F56A9F4" w14:textId="77777777" w:rsidR="00FB5F47" w:rsidRDefault="00FB5F47"/>
    <w:p w14:paraId="3AC30222" w14:textId="77777777" w:rsidR="00FB5F47" w:rsidRDefault="00FB5F47"/>
    <w:p w14:paraId="66359C01" w14:textId="77777777" w:rsidR="00FB5F47" w:rsidRDefault="00FB5F47"/>
    <w:p w14:paraId="31AEC169" w14:textId="77777777" w:rsidR="00FB5F47" w:rsidRDefault="00FB5F47"/>
    <w:p w14:paraId="183E93F7" w14:textId="77777777" w:rsidR="00FB5F47" w:rsidRDefault="00FB5F47"/>
    <w:p w14:paraId="33BF34C3" w14:textId="77777777" w:rsidR="00FB5F47" w:rsidRDefault="00FB5F47"/>
    <w:p w14:paraId="2667EE2A" w14:textId="4FD0CE86" w:rsidR="004B5994" w:rsidRDefault="000D597D" w:rsidP="004B5994">
      <w:pPr>
        <w:spacing w:line="259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EDEB896" wp14:editId="615C1686">
                <wp:simplePos x="0" y="0"/>
                <wp:positionH relativeFrom="column">
                  <wp:posOffset>2838450</wp:posOffset>
                </wp:positionH>
                <wp:positionV relativeFrom="paragraph">
                  <wp:posOffset>1694180</wp:posOffset>
                </wp:positionV>
                <wp:extent cx="552450" cy="466725"/>
                <wp:effectExtent l="0" t="0" r="0" b="9525"/>
                <wp:wrapNone/>
                <wp:docPr id="11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24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9" o:spid="_x0000_s1026" o:spt="1" style="position:absolute;left:0pt;margin-left:223.5pt;margin-top:133.4pt;height:36.75pt;width:43.5pt;z-index:251710464;mso-width-relative:page;mso-height-relative:page;" fillcolor="#FFFFFF [3212]" filled="t" stroked="f" coordsize="21600,21600" o:gfxdata="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u8gKndoAAAALAQAADwAAAAAAAAABACAAAAAiAAAA&#10;ZHJzL2Rvd25yZXYueG1sUEsBAhQAFAAAAAgAh07iQFBqmJsFAgAA2gMAAA4AAAAAAAAAAQAgAAAA&#10;KQEAAGRycy9lMm9Eb2MueG1sUEsFBgAAAAAGAAYAWQEAAKAFAAAAAA==&#10;">
                <v:fill on="t" focussize="0,0"/>
                <v:stroke on="f" weight="1.25pt" endcap="round"/>
                <v:imagedata o:title=""/>
                <o:lock v:ext="edit" aspectratio="f"/>
              </v:rect>
            </w:pict>
          </mc:Fallback>
        </mc:AlternateContent>
      </w:r>
      <w:r w:rsidR="004B6C4B">
        <w:rPr>
          <w:rFonts w:ascii="Times New Roman" w:hAnsi="Times New Roman" w:cs="Times New Roman"/>
          <w:sz w:val="24"/>
          <w:szCs w:val="24"/>
        </w:rPr>
        <w:br w:type="page"/>
      </w:r>
    </w:p>
    <w:p w14:paraId="6ADD00D4" w14:textId="05EF4B32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6336" behindDoc="1" locked="0" layoutInCell="1" allowOverlap="1" wp14:anchorId="4C503033" wp14:editId="59CDF359">
            <wp:simplePos x="0" y="0"/>
            <wp:positionH relativeFrom="margin">
              <wp:posOffset>433070</wp:posOffset>
            </wp:positionH>
            <wp:positionV relativeFrom="paragraph">
              <wp:posOffset>697865</wp:posOffset>
            </wp:positionV>
            <wp:extent cx="6089015" cy="4062730"/>
            <wp:effectExtent l="0" t="0" r="6985" b="0"/>
            <wp:wrapSquare wrapText="bothSides"/>
            <wp:docPr id="21" name="_x0000_s1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_x0000_s116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89015" cy="406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8384" behindDoc="1" locked="0" layoutInCell="1" allowOverlap="1" wp14:anchorId="14D58179" wp14:editId="3566FCAD">
            <wp:simplePos x="0" y="0"/>
            <wp:positionH relativeFrom="margin">
              <wp:posOffset>390525</wp:posOffset>
            </wp:positionH>
            <wp:positionV relativeFrom="paragraph">
              <wp:posOffset>0</wp:posOffset>
            </wp:positionV>
            <wp:extent cx="6105525" cy="517525"/>
            <wp:effectExtent l="0" t="0" r="9525" b="0"/>
            <wp:wrapSquare wrapText="bothSides"/>
            <wp:docPr id="20" name="_x0000_s1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_x0000_s118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47BEB4" w14:textId="31A66006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2CD8866" w14:textId="0FAC50D2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527FF52" w14:textId="61D3755C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087FE2B" w14:textId="64949337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2B4B35B4" w14:textId="091857DC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70A571C2" w14:textId="2520E1FA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C9F3146" w14:textId="77777777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7259A54A" w14:textId="77777777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4211733" w14:textId="77777777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C3A763D" w14:textId="77777777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6B0D068" w14:textId="77777777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79952E91" w14:textId="77777777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06A51A56" w14:textId="77777777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442BEE41" w14:textId="77777777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31676A4" w14:textId="77777777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42D5B4CA" w14:textId="449A0CB2" w:rsidR="004B5994" w:rsidRDefault="004B5994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Л. Ну и сказочники! / Лилия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фото из паблика «Глава в районе» во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 // Вестник. - 2025. – 22 августа (№33). – С. 7. – 1 фот. </w:t>
      </w:r>
    </w:p>
    <w:p w14:paraId="0C906501" w14:textId="15AA2BE5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0432" behindDoc="0" locked="0" layoutInCell="1" allowOverlap="1" wp14:anchorId="77FAE137" wp14:editId="3C629C2D">
            <wp:simplePos x="0" y="0"/>
            <wp:positionH relativeFrom="margin">
              <wp:align>right</wp:align>
            </wp:positionH>
            <wp:positionV relativeFrom="paragraph">
              <wp:posOffset>-17706</wp:posOffset>
            </wp:positionV>
            <wp:extent cx="6096000" cy="8630249"/>
            <wp:effectExtent l="0" t="0" r="0" b="0"/>
            <wp:wrapNone/>
            <wp:docPr id="23" name="Рисунок 60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60" descr="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30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465F91" w14:textId="72F755F9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09BBFAC8" w14:textId="2537F075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3F69655D" w14:textId="780A1A97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606090CE" w14:textId="60271EAD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61F492EB" w14:textId="44AA7235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059F6FC2" w14:textId="668882AA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1C27A10A" w14:textId="79F35930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0A130DD3" w14:textId="77777777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3D3BA7C3" w14:textId="4044FA63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6D31656B" w14:textId="77777777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4FA4DB2B" w14:textId="3AE3F5B8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74613002" w14:textId="77777777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550F6D1F" w14:textId="4E02C1CF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09400A98" w14:textId="21FA908D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3D20FB35" w14:textId="4E7D44DE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21A162AC" w14:textId="494AA7A6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5DB5220C" w14:textId="4579529E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4BFCC0EB" w14:textId="2B4CA60E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1FB72823" w14:textId="2574979D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1DCAA4F9" w14:textId="69300464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4CCA661E" wp14:editId="39B45B0F">
                <wp:simplePos x="0" y="0"/>
                <wp:positionH relativeFrom="column">
                  <wp:posOffset>487193</wp:posOffset>
                </wp:positionH>
                <wp:positionV relativeFrom="paragraph">
                  <wp:posOffset>184411</wp:posOffset>
                </wp:positionV>
                <wp:extent cx="2200275" cy="2414868"/>
                <wp:effectExtent l="19050" t="19050" r="28575" b="24130"/>
                <wp:wrapNone/>
                <wp:docPr id="76" name="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00275" cy="2414868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B034B" id="Прямоугольник 89" o:spid="_x0000_s1026" style="position:absolute;margin-left:38.35pt;margin-top:14.5pt;width:173.25pt;height:190.1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" filled="f" strokecolor="#0070c0" strokeweight="2.25pt">
                <v:stroke joinstyle="round"/>
              </v:rect>
            </w:pict>
          </mc:Fallback>
        </mc:AlternateContent>
      </w:r>
    </w:p>
    <w:p w14:paraId="47F04FF9" w14:textId="3C35DE4F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469149A5" w14:textId="38DBC1CA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2E161CC5" w14:textId="31337F7E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2602703A" w14:textId="2F220E9C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574A0323" w14:textId="27E722D5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0C38F982" w14:textId="77777777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2E9B86C7" w14:textId="77777777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2F3F3467" w14:textId="77777777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332D561F" w14:textId="77777777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5A46D116" w14:textId="77777777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</w:p>
    <w:p w14:paraId="6AE3D11D" w14:textId="69D01E38" w:rsidR="00F0121F" w:rsidRDefault="00F0121F" w:rsidP="00F0121F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Про сказку: в Сургутском районе подведены итоги конкурса «Сочини сказку» // Нефть Приобья. – 2025. – 12 сент. (№36). – С. 5. – 1 фот.</w:t>
      </w:r>
    </w:p>
    <w:p w14:paraId="64E5D803" w14:textId="565152DC" w:rsidR="004B5994" w:rsidRDefault="00F0121F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50F6B4F5" wp14:editId="7FD4FFAF">
                <wp:simplePos x="0" y="0"/>
                <wp:positionH relativeFrom="column">
                  <wp:posOffset>488315</wp:posOffset>
                </wp:positionH>
                <wp:positionV relativeFrom="paragraph">
                  <wp:posOffset>5551170</wp:posOffset>
                </wp:positionV>
                <wp:extent cx="2200275" cy="2333625"/>
                <wp:effectExtent l="19050" t="19050" r="28575" b="28575"/>
                <wp:wrapNone/>
                <wp:docPr id="32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00275" cy="23336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50A09" id="Прямоугольник 68" o:spid="_x0000_s1026" style="position:absolute;margin-left:38.45pt;margin-top:437.1pt;width:173.25pt;height:183.7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" filled="f" strokecolor="#0070c0" strokeweight="2.25pt">
                <v:stroke joinstyle="round"/>
              </v:rect>
            </w:pict>
          </mc:Fallback>
        </mc:AlternateContent>
      </w:r>
      <w:r w:rsidR="004B5994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7459CB7" w14:textId="68E515CB" w:rsidR="004B5994" w:rsidRDefault="00075369" w:rsidP="004B5994">
      <w:pPr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2A14E98" wp14:editId="56E25A01">
                <wp:simplePos x="0" y="0"/>
                <wp:positionH relativeFrom="column">
                  <wp:posOffset>4142342</wp:posOffset>
                </wp:positionH>
                <wp:positionV relativeFrom="paragraph">
                  <wp:posOffset>2606124</wp:posOffset>
                </wp:positionV>
                <wp:extent cx="1828800" cy="1903095"/>
                <wp:effectExtent l="19050" t="19050" r="19050" b="21590"/>
                <wp:wrapNone/>
                <wp:docPr id="77" name="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28800" cy="190309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FF4E0E" id="Прямоугольник 89" o:spid="_x0000_s1026" style="position:absolute;margin-left:326.15pt;margin-top:205.2pt;width:2in;height:149.85pt;z-index:2517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" filled="f" strokecolor="#0070c0" strokeweight="2.25pt">
                <v:stroke joinstyle="round"/>
              </v:rect>
            </w:pict>
          </mc:Fallback>
        </mc:AlternateContent>
      </w:r>
      <w:r w:rsidR="00F0121F">
        <w:rPr>
          <w:noProof/>
          <w:lang w:eastAsia="ru-RU"/>
        </w:rPr>
        <w:drawing>
          <wp:anchor distT="0" distB="0" distL="114300" distR="114300" simplePos="0" relativeHeight="251736576" behindDoc="0" locked="0" layoutInCell="1" allowOverlap="1" wp14:anchorId="69F7A605" wp14:editId="5195FFF3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6334125" cy="8376920"/>
            <wp:effectExtent l="0" t="0" r="9525" b="5080"/>
            <wp:wrapSquare wrapText="bothSides"/>
            <wp:docPr id="16" name="Рисунок 39" descr="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39" descr="3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71686" cy="8425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6AE61" w14:textId="77777777" w:rsidR="00075369" w:rsidRDefault="00075369" w:rsidP="00075369">
      <w:pPr>
        <w:rPr>
          <w:rFonts w:ascii="Times New Roman" w:hAnsi="Times New Roman" w:cs="Times New Roman"/>
          <w:b/>
          <w:sz w:val="24"/>
          <w:szCs w:val="24"/>
        </w:rPr>
      </w:pPr>
    </w:p>
    <w:p w14:paraId="4061F4A2" w14:textId="1A5F5A44" w:rsidR="00075369" w:rsidRDefault="00075369" w:rsidP="0007536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08F2C43C" wp14:editId="645EF0BC">
                <wp:simplePos x="0" y="0"/>
                <wp:positionH relativeFrom="column">
                  <wp:posOffset>4403090</wp:posOffset>
                </wp:positionH>
                <wp:positionV relativeFrom="paragraph">
                  <wp:posOffset>2905760</wp:posOffset>
                </wp:positionV>
                <wp:extent cx="1962150" cy="2085975"/>
                <wp:effectExtent l="19050" t="19050" r="19050" b="28575"/>
                <wp:wrapNone/>
                <wp:docPr id="17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62150" cy="20859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E8ECAC" id="Прямоугольник 63" o:spid="_x0000_s1026" style="position:absolute;margin-left:346.7pt;margin-top:228.8pt;width:154.5pt;height:164.25pt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" filled="f" strokecolor="#0070c0" strokeweight="2.25pt">
                <v:stroke joinstyle="round"/>
              </v:rect>
            </w:pict>
          </mc:Fallback>
        </mc:AlternateContent>
      </w:r>
      <w:r w:rsidRPr="00075369">
        <w:rPr>
          <w:rFonts w:ascii="Times New Roman" w:hAnsi="Times New Roman" w:cs="Times New Roman"/>
          <w:b/>
          <w:sz w:val="24"/>
          <w:szCs w:val="24"/>
        </w:rPr>
        <w:t xml:space="preserve">Библиотеке в Сургутском районе присвоено имя Сергея Михайлкова // МК–Югра. – 2025. – 29 окт. (№ 44). – С. 3. </w:t>
      </w:r>
    </w:p>
    <w:p w14:paraId="5C77111E" w14:textId="68A5BF78" w:rsidR="00075369" w:rsidRPr="00075369" w:rsidRDefault="00075369" w:rsidP="00075369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2720" behindDoc="0" locked="0" layoutInCell="1" allowOverlap="1" wp14:anchorId="252704A6" wp14:editId="1556FCB6">
            <wp:simplePos x="0" y="0"/>
            <wp:positionH relativeFrom="margin">
              <wp:align>left</wp:align>
            </wp:positionH>
            <wp:positionV relativeFrom="paragraph">
              <wp:posOffset>76429</wp:posOffset>
            </wp:positionV>
            <wp:extent cx="6480175" cy="6582410"/>
            <wp:effectExtent l="0" t="0" r="0" b="8890"/>
            <wp:wrapThrough wrapText="bothSides">
              <wp:wrapPolygon edited="0">
                <wp:start x="0" y="0"/>
                <wp:lineTo x="0" y="21567"/>
                <wp:lineTo x="21526" y="21567"/>
                <wp:lineTo x="21526" y="0"/>
                <wp:lineTo x="0" y="0"/>
              </wp:wrapPolygon>
            </wp:wrapThrough>
            <wp:docPr id="24" name="Рисунок 62" descr="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62" descr="35"/>
                    <pic:cNvPicPr>
                      <a:picLocks noChangeAspect="1"/>
                    </pic:cNvPicPr>
                  </pic:nvPicPr>
                  <pic:blipFill>
                    <a:blip r:embed="rId18"/>
                    <a:srcRect r="802" b="2871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58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6A5A14" w14:textId="77777777" w:rsidR="00075369" w:rsidRDefault="00075369" w:rsidP="00075369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0B3DFC0A" w14:textId="77777777" w:rsidR="00075369" w:rsidRDefault="00075369" w:rsidP="00075369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26A799A8" w14:textId="77777777" w:rsidR="00075369" w:rsidRDefault="00075369" w:rsidP="00075369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53DCCBD4" w14:textId="77777777" w:rsidR="00075369" w:rsidRDefault="00075369" w:rsidP="00075369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6A9E1A62" w14:textId="77777777" w:rsidR="00075369" w:rsidRDefault="00075369" w:rsidP="00075369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60BA64DC" w14:textId="77777777" w:rsidR="00075369" w:rsidRDefault="00075369" w:rsidP="00075369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71CDBDD6" w14:textId="77777777" w:rsidR="00075369" w:rsidRDefault="00075369" w:rsidP="00075369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21D07756" w14:textId="69BC2469" w:rsidR="00075369" w:rsidRDefault="00075369" w:rsidP="00075369">
      <w:pPr>
        <w:ind w:left="567"/>
        <w:rPr>
          <w:rFonts w:ascii="Times New Roman" w:hAnsi="Times New Roman" w:cs="Times New Roman"/>
          <w:b/>
          <w:sz w:val="24"/>
          <w:szCs w:val="28"/>
        </w:rPr>
      </w:pPr>
      <w:proofErr w:type="spellStart"/>
      <w:r>
        <w:rPr>
          <w:rFonts w:ascii="Times New Roman" w:hAnsi="Times New Roman" w:cs="Times New Roman"/>
          <w:b/>
          <w:sz w:val="24"/>
          <w:szCs w:val="28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Л. Сказка в городе: фотоистория о том, как каждый может создавать свою Вселенную / Лилия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>, фото из паблика «Центральная районная библиотека» во «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Вконтакте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>» // Вестник. – 2025. – 24 октября (№42). – С. 16. – 5 фот.</w:t>
      </w:r>
    </w:p>
    <w:p w14:paraId="1309D9C9" w14:textId="40FD3E66" w:rsidR="004B5994" w:rsidRDefault="00075369" w:rsidP="004B5994">
      <w:pPr>
        <w:spacing w:line="259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28032" behindDoc="0" locked="0" layoutInCell="1" allowOverlap="1" wp14:anchorId="24D91030" wp14:editId="346F78F1">
            <wp:simplePos x="0" y="0"/>
            <wp:positionH relativeFrom="page">
              <wp:align>center</wp:align>
            </wp:positionH>
            <wp:positionV relativeFrom="paragraph">
              <wp:posOffset>299</wp:posOffset>
            </wp:positionV>
            <wp:extent cx="5712460" cy="8646160"/>
            <wp:effectExtent l="0" t="0" r="2540" b="2540"/>
            <wp:wrapThrough wrapText="bothSides">
              <wp:wrapPolygon edited="0">
                <wp:start x="0" y="0"/>
                <wp:lineTo x="0" y="21559"/>
                <wp:lineTo x="21538" y="21559"/>
                <wp:lineTo x="21538" y="0"/>
                <wp:lineTo x="0" y="0"/>
              </wp:wrapPolygon>
            </wp:wrapThrough>
            <wp:docPr id="12" name="Рисунок 24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24" descr="4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2460" cy="864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9D330" w14:textId="77777777" w:rsidR="00075369" w:rsidRDefault="00075369" w:rsidP="00075369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37F7B76" w14:textId="71D1D29D" w:rsidR="00075369" w:rsidRDefault="00075369" w:rsidP="00075369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Акимов В. Что читать? / Виталий Акимов, фото Марины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Хвалевой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// Вестник. – 2025. – 31 окт. (№43). – С. 9. – 10 фот.</w:t>
      </w:r>
    </w:p>
    <w:p w14:paraId="4E797C3F" w14:textId="5B84AC0B" w:rsidR="0022066C" w:rsidRPr="00F32851" w:rsidRDefault="0022066C" w:rsidP="0022066C">
      <w:pPr>
        <w:ind w:left="567" w:right="-1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29056" behindDoc="0" locked="0" layoutInCell="1" allowOverlap="1" wp14:anchorId="05EC5642" wp14:editId="3AEA75F7">
            <wp:simplePos x="0" y="0"/>
            <wp:positionH relativeFrom="margin">
              <wp:posOffset>286439</wp:posOffset>
            </wp:positionH>
            <wp:positionV relativeFrom="paragraph">
              <wp:posOffset>-482</wp:posOffset>
            </wp:positionV>
            <wp:extent cx="6134100" cy="8674100"/>
            <wp:effectExtent l="0" t="0" r="0" b="0"/>
            <wp:wrapThrough wrapText="bothSides">
              <wp:wrapPolygon edited="0">
                <wp:start x="0" y="0"/>
                <wp:lineTo x="0" y="21537"/>
                <wp:lineTo x="21533" y="21537"/>
                <wp:lineTo x="21533" y="0"/>
                <wp:lineTo x="0" y="0"/>
              </wp:wrapPolygon>
            </wp:wrapThrough>
            <wp:docPr id="13" name="Рисунок 37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37" descr="3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867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Акимов В. Зачем Пушкину РЭП: и другие способы пропаганды чтения на книжном фестивале / Виталий Акимов, фото Мариной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Хвалевой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// Вестник. - 2025. – 31 окт. (№43). – С. 8. – 1 фот.</w:t>
      </w:r>
    </w:p>
    <w:p w14:paraId="0A4F794F" w14:textId="55D8C779" w:rsidR="00FB5F47" w:rsidRDefault="0022066C" w:rsidP="00F32851">
      <w:pPr>
        <w:spacing w:line="259" w:lineRule="auto"/>
        <w:jc w:val="left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18816" behindDoc="0" locked="0" layoutInCell="1" allowOverlap="1" wp14:anchorId="25FF115F" wp14:editId="42D012DF">
            <wp:simplePos x="0" y="0"/>
            <wp:positionH relativeFrom="margin">
              <wp:posOffset>351905</wp:posOffset>
            </wp:positionH>
            <wp:positionV relativeFrom="paragraph">
              <wp:posOffset>29654</wp:posOffset>
            </wp:positionV>
            <wp:extent cx="4525010" cy="438150"/>
            <wp:effectExtent l="0" t="0" r="8890" b="0"/>
            <wp:wrapNone/>
            <wp:docPr id="18" name="_x0000_s1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_x0000_s117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2501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D5F7A7" w14:textId="1040D901" w:rsidR="00FB5F47" w:rsidRDefault="00FB5F47">
      <w:pPr>
        <w:pStyle w:val="afd"/>
        <w:rPr>
          <w:rFonts w:ascii="Times New Roman" w:hAnsi="Times New Roman" w:cs="Times New Roman"/>
          <w:b/>
          <w:sz w:val="24"/>
          <w:szCs w:val="24"/>
        </w:rPr>
      </w:pPr>
    </w:p>
    <w:p w14:paraId="698AA46C" w14:textId="00A1A396" w:rsidR="00FB5F47" w:rsidRDefault="0022066C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17792" behindDoc="1" locked="0" layoutInCell="1" allowOverlap="1" wp14:anchorId="4C2C4633" wp14:editId="182CCD14">
            <wp:simplePos x="0" y="0"/>
            <wp:positionH relativeFrom="column">
              <wp:posOffset>726440</wp:posOffset>
            </wp:positionH>
            <wp:positionV relativeFrom="paragraph">
              <wp:posOffset>6350</wp:posOffset>
            </wp:positionV>
            <wp:extent cx="4494530" cy="7942580"/>
            <wp:effectExtent l="0" t="0" r="1270" b="1270"/>
            <wp:wrapSquare wrapText="bothSides"/>
            <wp:docPr id="19" name="_x0000_s1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_x0000_s117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94530" cy="794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FF1D44" w14:textId="07AAC059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12AEBF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EAEA10" w14:textId="3477949C" w:rsidR="00FB5F47" w:rsidRDefault="00FB5F47">
      <w:pPr>
        <w:pStyle w:val="afd"/>
        <w:rPr>
          <w:rFonts w:ascii="Times New Roman" w:hAnsi="Times New Roman" w:cs="Times New Roman"/>
          <w:b/>
          <w:sz w:val="24"/>
          <w:szCs w:val="24"/>
        </w:rPr>
      </w:pPr>
    </w:p>
    <w:p w14:paraId="1C2242B4" w14:textId="367C33B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4"/>
        </w:rPr>
      </w:pPr>
    </w:p>
    <w:p w14:paraId="6965B387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4"/>
        </w:rPr>
      </w:pPr>
    </w:p>
    <w:p w14:paraId="7E46D595" w14:textId="77777777" w:rsidR="00075369" w:rsidRDefault="00075369" w:rsidP="00075369">
      <w:pPr>
        <w:spacing w:line="259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DEF961D" w14:textId="1BDCCFB3" w:rsidR="00075369" w:rsidRDefault="00075369" w:rsidP="00075369">
      <w:pPr>
        <w:spacing w:line="259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DA52E76" w14:textId="6A1C1CBA" w:rsidR="00FB5F47" w:rsidRDefault="00FB5F47">
      <w:pPr>
        <w:pStyle w:val="afd"/>
        <w:rPr>
          <w:rFonts w:ascii="Times New Roman" w:hAnsi="Times New Roman" w:cs="Times New Roman"/>
          <w:b/>
          <w:sz w:val="24"/>
          <w:szCs w:val="24"/>
        </w:rPr>
      </w:pPr>
    </w:p>
    <w:p w14:paraId="44F45EB3" w14:textId="0AB521D8" w:rsidR="00FB5F47" w:rsidRDefault="00FB5F47">
      <w:pPr>
        <w:pStyle w:val="afd"/>
        <w:rPr>
          <w:rFonts w:ascii="Times New Roman" w:hAnsi="Times New Roman" w:cs="Times New Roman"/>
          <w:b/>
          <w:sz w:val="24"/>
          <w:szCs w:val="24"/>
        </w:rPr>
      </w:pPr>
    </w:p>
    <w:p w14:paraId="6DE1E05A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0D68C90C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07F577A7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EFBEE2C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51ED0A24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0DAAE02C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F66AA55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50A1817A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5EF1163C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1EEF1BB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26BC8F64" w14:textId="3D7E1883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2AD5BDDB" w14:textId="3E190A32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4E13BD2" w14:textId="7269CD78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2FC0C926" w14:textId="5B2CCE90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11F172D3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76CECF15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76EB4EF0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3C404632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08D1D37E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74AB4EC1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AF934FA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75724631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3BFBAAE1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40D754ED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1FE1E41D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37F8E21C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2072124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468F3B2B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7FDDB955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781BF47A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37EDD3C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14FA3CD0" w14:textId="629D59BE" w:rsidR="00FB5F47" w:rsidRDefault="0022066C" w:rsidP="0022066C">
      <w:pPr>
        <w:pStyle w:val="afd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Дружинина В. Слово не стареет: книгоиздатели России обсудили дальнейшее развитие литературы на фестивале «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PROчтение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» / Валерия Дружинина, фото Марины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Хвалевой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// Сургутская трибуна. – 2025. – 31 окт. (№41). – С. 28. – 1 фот.</w:t>
      </w:r>
    </w:p>
    <w:p w14:paraId="5EFBAE42" w14:textId="77777777" w:rsidR="00FB5F47" w:rsidRDefault="00FB5F47" w:rsidP="0022066C">
      <w:pPr>
        <w:pStyle w:val="afd"/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78590ABE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0AFE0307" w14:textId="0B58CDEB" w:rsidR="00FB5F47" w:rsidRDefault="0022066C">
      <w:pPr>
        <w:pStyle w:val="afd"/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30080" behindDoc="0" locked="0" layoutInCell="1" allowOverlap="1" wp14:anchorId="1AC75DED" wp14:editId="02EDAB0A">
            <wp:simplePos x="0" y="0"/>
            <wp:positionH relativeFrom="page">
              <wp:posOffset>847725</wp:posOffset>
            </wp:positionH>
            <wp:positionV relativeFrom="paragraph">
              <wp:posOffset>0</wp:posOffset>
            </wp:positionV>
            <wp:extent cx="5893435" cy="8324215"/>
            <wp:effectExtent l="0" t="0" r="0" b="635"/>
            <wp:wrapSquare wrapText="bothSides"/>
            <wp:docPr id="14" name="Рисунок 38" descr="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38" descr="4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3435" cy="832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6DB84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72C74B36" w14:textId="77777777" w:rsidR="0022066C" w:rsidRPr="00F32851" w:rsidRDefault="0022066C" w:rsidP="0022066C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Быкова Н. Волк в очках и другие тайны авторов: писатель Ольга Колпакова встретилась с читателями в Белоярской детской библиотеки / Наталья Быкова, фото из архива Сургутской районной ЦБС // Сургутская трибуна.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8"/>
        </w:rPr>
        <w:t xml:space="preserve"> 2025.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8"/>
        </w:rPr>
        <w:t xml:space="preserve"> 7 ноя (№42).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8"/>
        </w:rPr>
        <w:t xml:space="preserve"> С.25.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8"/>
        </w:rPr>
        <w:t xml:space="preserve"> 1 фот.</w:t>
      </w:r>
    </w:p>
    <w:p w14:paraId="43FC0E03" w14:textId="05DEF564" w:rsidR="00FB5F47" w:rsidRDefault="00FB5F47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D9EEE68" w14:textId="77777777" w:rsidR="00FB5F47" w:rsidRDefault="00FB5F47"/>
    <w:p w14:paraId="352CE279" w14:textId="77777777" w:rsidR="00FB5F47" w:rsidRDefault="00FB5F47">
      <w:pPr>
        <w:pStyle w:val="2"/>
        <w:rPr>
          <w:rFonts w:ascii="Times New Roman" w:eastAsiaTheme="minorHAnsi" w:hAnsi="Times New Roman" w:cs="Times New Roman"/>
          <w:b/>
          <w:color w:val="auto"/>
          <w:sz w:val="24"/>
          <w:szCs w:val="28"/>
        </w:rPr>
      </w:pPr>
    </w:p>
    <w:p w14:paraId="15F91BDE" w14:textId="77777777" w:rsidR="00FB5F47" w:rsidRDefault="00FB5F47">
      <w:pPr>
        <w:pStyle w:val="2"/>
        <w:rPr>
          <w:rFonts w:ascii="Times New Roman" w:eastAsiaTheme="minorHAnsi" w:hAnsi="Times New Roman" w:cs="Times New Roman"/>
          <w:b/>
          <w:color w:val="auto"/>
          <w:sz w:val="24"/>
          <w:szCs w:val="28"/>
        </w:rPr>
      </w:pPr>
    </w:p>
    <w:p w14:paraId="10AEDA4F" w14:textId="77777777" w:rsidR="00FB5F47" w:rsidRDefault="00FB5F47">
      <w:pPr>
        <w:pStyle w:val="2"/>
        <w:rPr>
          <w:rFonts w:ascii="Times New Roman" w:eastAsiaTheme="minorHAnsi" w:hAnsi="Times New Roman" w:cs="Times New Roman"/>
          <w:b/>
          <w:color w:val="auto"/>
          <w:sz w:val="24"/>
          <w:szCs w:val="28"/>
        </w:rPr>
      </w:pPr>
    </w:p>
    <w:p w14:paraId="1EF9C731" w14:textId="77777777" w:rsidR="00FB5F47" w:rsidRDefault="00FB5F47">
      <w:pPr>
        <w:pStyle w:val="2"/>
        <w:rPr>
          <w:rFonts w:ascii="Times New Roman" w:eastAsiaTheme="minorHAnsi" w:hAnsi="Times New Roman" w:cs="Times New Roman"/>
          <w:b/>
          <w:color w:val="auto"/>
          <w:sz w:val="24"/>
          <w:szCs w:val="28"/>
        </w:rPr>
      </w:pPr>
    </w:p>
    <w:p w14:paraId="6F5B6902" w14:textId="77777777" w:rsidR="00FB5F47" w:rsidRDefault="00FB5F47">
      <w:pPr>
        <w:pStyle w:val="2"/>
        <w:rPr>
          <w:rFonts w:ascii="Times New Roman" w:eastAsiaTheme="minorHAnsi" w:hAnsi="Times New Roman" w:cs="Times New Roman"/>
          <w:b/>
          <w:color w:val="auto"/>
          <w:sz w:val="24"/>
          <w:szCs w:val="28"/>
        </w:rPr>
      </w:pPr>
    </w:p>
    <w:p w14:paraId="20D85323" w14:textId="77777777" w:rsidR="00FB5F47" w:rsidRDefault="00FB5F47">
      <w:pPr>
        <w:pStyle w:val="2"/>
        <w:rPr>
          <w:rFonts w:ascii="Times New Roman" w:eastAsiaTheme="minorHAnsi" w:hAnsi="Times New Roman" w:cs="Times New Roman"/>
          <w:b/>
          <w:color w:val="auto"/>
          <w:sz w:val="24"/>
          <w:szCs w:val="28"/>
        </w:rPr>
      </w:pPr>
    </w:p>
    <w:p w14:paraId="25FA1E4A" w14:textId="77777777" w:rsidR="00FB5F47" w:rsidRDefault="00FB5F47">
      <w:pPr>
        <w:pStyle w:val="2"/>
        <w:rPr>
          <w:rFonts w:ascii="Times New Roman" w:eastAsiaTheme="minorHAnsi" w:hAnsi="Times New Roman" w:cs="Times New Roman"/>
          <w:b/>
          <w:color w:val="auto"/>
          <w:sz w:val="24"/>
          <w:szCs w:val="28"/>
        </w:rPr>
      </w:pPr>
    </w:p>
    <w:p w14:paraId="0768B5AF" w14:textId="77777777" w:rsidR="00FB5F47" w:rsidRDefault="00FB5F47">
      <w:pPr>
        <w:pStyle w:val="2"/>
        <w:rPr>
          <w:rFonts w:ascii="Times New Roman" w:eastAsiaTheme="minorHAnsi" w:hAnsi="Times New Roman" w:cs="Times New Roman"/>
          <w:b/>
          <w:color w:val="auto"/>
          <w:sz w:val="24"/>
          <w:szCs w:val="28"/>
        </w:rPr>
      </w:pPr>
    </w:p>
    <w:p w14:paraId="570EA1E9" w14:textId="77777777" w:rsidR="00FB5F47" w:rsidRDefault="00FB5F47">
      <w:pPr>
        <w:pStyle w:val="2"/>
        <w:rPr>
          <w:rFonts w:ascii="Times New Roman" w:eastAsiaTheme="minorHAnsi" w:hAnsi="Times New Roman" w:cs="Times New Roman"/>
          <w:b/>
          <w:color w:val="auto"/>
          <w:sz w:val="24"/>
          <w:szCs w:val="28"/>
        </w:rPr>
      </w:pPr>
    </w:p>
    <w:p w14:paraId="67664F58" w14:textId="77777777" w:rsidR="00FB5F47" w:rsidRDefault="00FB5F47">
      <w:pPr>
        <w:pStyle w:val="2"/>
        <w:rPr>
          <w:rFonts w:ascii="Times New Roman" w:eastAsiaTheme="minorHAnsi" w:hAnsi="Times New Roman" w:cs="Times New Roman"/>
          <w:b/>
          <w:color w:val="auto"/>
          <w:sz w:val="24"/>
          <w:szCs w:val="28"/>
        </w:rPr>
      </w:pPr>
    </w:p>
    <w:p w14:paraId="5AFECBCB" w14:textId="77777777" w:rsidR="00FB5F47" w:rsidRDefault="000D597D">
      <w:pPr>
        <w:pStyle w:val="2"/>
        <w:rPr>
          <w:rFonts w:ascii="Times New Roman" w:eastAsiaTheme="minorHAnsi" w:hAnsi="Times New Roman" w:cs="Times New Roman"/>
          <w:b/>
          <w:color w:val="auto"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1040" behindDoc="0" locked="0" layoutInCell="1" allowOverlap="1" wp14:anchorId="4EEA8E2A" wp14:editId="175CC1D8">
            <wp:simplePos x="0" y="0"/>
            <wp:positionH relativeFrom="column">
              <wp:posOffset>2312670</wp:posOffset>
            </wp:positionH>
            <wp:positionV relativeFrom="paragraph">
              <wp:posOffset>82550</wp:posOffset>
            </wp:positionV>
            <wp:extent cx="1808480" cy="1605915"/>
            <wp:effectExtent l="0" t="0" r="0" b="0"/>
            <wp:wrapThrough wrapText="bothSides">
              <wp:wrapPolygon edited="0">
                <wp:start x="10239" y="1281"/>
                <wp:lineTo x="9101" y="5893"/>
                <wp:lineTo x="2958" y="7943"/>
                <wp:lineTo x="2730" y="8199"/>
                <wp:lineTo x="5006" y="9993"/>
                <wp:lineTo x="3185" y="12811"/>
                <wp:lineTo x="3412" y="14093"/>
                <wp:lineTo x="2275" y="15374"/>
                <wp:lineTo x="2730" y="17680"/>
                <wp:lineTo x="7735" y="19217"/>
                <wp:lineTo x="14107" y="19217"/>
                <wp:lineTo x="17520" y="18192"/>
                <wp:lineTo x="19795" y="15374"/>
                <wp:lineTo x="19795" y="13836"/>
                <wp:lineTo x="18885" y="12555"/>
                <wp:lineTo x="16837" y="9993"/>
                <wp:lineTo x="19112" y="8199"/>
                <wp:lineTo x="18430" y="7687"/>
                <wp:lineTo x="12514" y="5893"/>
                <wp:lineTo x="11376" y="1281"/>
                <wp:lineTo x="10239" y="1281"/>
              </wp:wrapPolygon>
            </wp:wrapThrough>
            <wp:docPr id="25" name="Рисунок 2" descr="\\srv2\Общая папка\Петраш В.Ш\ЛОГОТИПЫ\Логотипы и проекты\логотип Герои войны. Односельчан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" descr="\\srv2\Общая папка\Петраш В.Ш\ЛОГОТИПЫ\Логотипы и проекты\логотип Герои войны. Односельчане.png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08480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DD0901" w14:textId="77777777" w:rsidR="00FB5F47" w:rsidRDefault="00FB5F47"/>
    <w:p w14:paraId="69AF5888" w14:textId="77777777" w:rsidR="00FB5F47" w:rsidRDefault="00FB5F47"/>
    <w:p w14:paraId="06E44C46" w14:textId="77777777" w:rsidR="00FB5F47" w:rsidRDefault="00FB5F47"/>
    <w:p w14:paraId="7F4EDE5C" w14:textId="77777777" w:rsidR="00FB5F47" w:rsidRDefault="00FB5F47"/>
    <w:p w14:paraId="0FB573D3" w14:textId="77777777" w:rsidR="00FB5F47" w:rsidRDefault="00FB5F47"/>
    <w:p w14:paraId="3F2917A1" w14:textId="77777777" w:rsidR="00FB5F47" w:rsidRDefault="00FB5F47"/>
    <w:p w14:paraId="267C5B40" w14:textId="77777777" w:rsidR="00FB5F47" w:rsidRDefault="000D597D">
      <w:pPr>
        <w:pStyle w:val="2"/>
        <w:ind w:right="-143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Проект «Герои войны. Односельчане»</w:t>
      </w:r>
    </w:p>
    <w:p w14:paraId="0BC55EF9" w14:textId="77777777" w:rsidR="00FB5F47" w:rsidRDefault="00FB5F47"/>
    <w:p w14:paraId="2DD93D31" w14:textId="77777777" w:rsidR="00FB5F47" w:rsidRDefault="00FB5F47"/>
    <w:p w14:paraId="020D4643" w14:textId="77777777" w:rsidR="00FB5F47" w:rsidRDefault="00FB5F47"/>
    <w:p w14:paraId="524D3A6D" w14:textId="77777777" w:rsidR="00FB5F47" w:rsidRDefault="00FB5F47"/>
    <w:p w14:paraId="77C74961" w14:textId="77777777" w:rsidR="00FB5F47" w:rsidRDefault="000D597D"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C85341D" wp14:editId="7D2D22A9">
                <wp:simplePos x="0" y="0"/>
                <wp:positionH relativeFrom="column">
                  <wp:posOffset>2876550</wp:posOffset>
                </wp:positionH>
                <wp:positionV relativeFrom="paragraph">
                  <wp:posOffset>2914015</wp:posOffset>
                </wp:positionV>
                <wp:extent cx="552450" cy="466725"/>
                <wp:effectExtent l="0" t="0" r="0" b="9525"/>
                <wp:wrapNone/>
                <wp:docPr id="26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24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12" o:spid="_x0000_s1026" o:spt="1" style="position:absolute;left:0pt;margin-left:226.5pt;margin-top:229.45pt;height:36.75pt;width:43.5pt;z-index:251712512;mso-width-relative:page;mso-height-relative:page;" fillcolor="#FFFFFF [3212]" filled="t" stroked="f" coordsize="21600,21600" o:gfxdata="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odSeN2gAAAAsBAAAPAAAAAAAAAAEAIAAAACIA&#10;AABkcnMvZG93bnJldi54bWxQSwECFAAUAAAACACHTuJAkLqc1gcCAADbAwAADgAAAAAAAAABACAA&#10;AAApAQAAZHJzL2Uyb0RvYy54bWxQSwUGAAAAAAYABgBZAQAAogUAAAAA&#10;">
                <v:fill on="t" focussize="0,0"/>
                <v:stroke on="f" weight="1.25pt" endcap="round"/>
                <v:imagedata o:title=""/>
                <o:lock v:ext="edit" aspectratio="f"/>
              </v:rect>
            </w:pict>
          </mc:Fallback>
        </mc:AlternateContent>
      </w:r>
    </w:p>
    <w:p w14:paraId="335700A8" w14:textId="77777777" w:rsidR="00FB5F47" w:rsidRDefault="000D597D">
      <w:pPr>
        <w:ind w:left="567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7979D56" wp14:editId="1E7BD478">
                <wp:simplePos x="0" y="0"/>
                <wp:positionH relativeFrom="column">
                  <wp:posOffset>2886075</wp:posOffset>
                </wp:positionH>
                <wp:positionV relativeFrom="paragraph">
                  <wp:posOffset>1990725</wp:posOffset>
                </wp:positionV>
                <wp:extent cx="552450" cy="466725"/>
                <wp:effectExtent l="0" t="0" r="0" b="9525"/>
                <wp:wrapNone/>
                <wp:docPr id="27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24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10" o:spid="_x0000_s1026" o:spt="1" style="position:absolute;left:0pt;margin-left:227.25pt;margin-top:156.75pt;height:36.75pt;width:43.5pt;z-index:251711488;mso-width-relative:page;mso-height-relative:page;" fillcolor="#FFFFFF [3212]" filled="t" stroked="f" coordsize="21600,21600" o:gfxdata="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K7YpytkAAAALAQAADwAAAAAAAAABACAAAAAiAAAA&#10;ZHJzL2Rvd25yZXYueG1sUEsBAhQAFAAAAAgAh07iQGQl8agGAgAA2wMAAA4AAAAAAAAAAQAgAAAA&#10;KAEAAGRycy9lMm9Eb2MueG1sUEsFBgAAAAAGAAYAWQEAAKAFAAAAAA==&#10;">
                <v:fill on="t" focussize="0,0"/>
                <v:stroke on="f" weight="1.25pt" endcap="round"/>
                <v:imagedata o:title=""/>
                <o:lock v:ext="edit" aspectratio="f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F92CC79" wp14:editId="0DBAFF5F">
                <wp:simplePos x="0" y="0"/>
                <wp:positionH relativeFrom="column">
                  <wp:posOffset>431165</wp:posOffset>
                </wp:positionH>
                <wp:positionV relativeFrom="paragraph">
                  <wp:posOffset>5777865</wp:posOffset>
                </wp:positionV>
                <wp:extent cx="2600325" cy="2733675"/>
                <wp:effectExtent l="19050" t="19050" r="28575" b="28575"/>
                <wp:wrapNone/>
                <wp:docPr id="28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00325" cy="27336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33" o:spid="_x0000_s1026" o:spt="1" style="position:absolute;left:0pt;margin-left:33.95pt;margin-top:454.95pt;height:215.25pt;width:204.75pt;z-index:251702272;mso-width-relative:page;mso-height-relative:page;" filled="f" stroked="t" coordsize="21600,21600" o:gfxdata="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zR44g1wAAAAsBAAAPAAAAAAAAAAEAIAAAACIAAABkcnMvZG93bnJldi54bWxQSwEC&#10;FAAUAAAACACHTuJAB+ObaS4CAAA8BAAADgAAAAAAAAABACAAAAAmAQAAZHJzL2Uyb0RvYy54bWxQ&#10;SwUGAAAAAAYABgBZAQAAxgUAAAAA&#10;">
                <v:fill on="f" focussize="0,0"/>
                <v:stroke weight="2.25pt" color="#0070C0" joinstyle="round"/>
                <v:imagedata o:title=""/>
                <o:lock v:ext="edit" aspectratio="f"/>
              </v:rect>
            </w:pict>
          </mc:Fallback>
        </mc:AlternateContent>
      </w:r>
    </w:p>
    <w:p w14:paraId="2BC0EE98" w14:textId="77777777" w:rsidR="00FB5F47" w:rsidRDefault="00FB5F47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238E1496" w14:textId="77777777" w:rsidR="00FB5F47" w:rsidRDefault="00FB5F47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1CB89064" w14:textId="77777777" w:rsidR="00FB5F47" w:rsidRDefault="00FB5F47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6F881442" w14:textId="77777777" w:rsidR="00FB5F47" w:rsidRDefault="00FB5F47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527E1033" w14:textId="77777777" w:rsidR="00FB5F47" w:rsidRDefault="00FB5F47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494067D7" w14:textId="77777777" w:rsidR="00FB5F47" w:rsidRDefault="00FB5F47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46DC91D9" w14:textId="77777777" w:rsidR="00FB5F47" w:rsidRDefault="00FB5F47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16D41D82" w14:textId="77777777" w:rsidR="00FB5F47" w:rsidRDefault="00FB5F47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627CB860" w14:textId="77777777" w:rsidR="00FB5F47" w:rsidRDefault="00FB5F47">
      <w:pPr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73734503" w14:textId="66BBFBE0" w:rsidR="00F32851" w:rsidRDefault="008572F4" w:rsidP="00F32851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15744" behindDoc="1" locked="0" layoutInCell="1" allowOverlap="1" wp14:anchorId="59E3A8F1" wp14:editId="1B8BFEAA">
            <wp:simplePos x="0" y="0"/>
            <wp:positionH relativeFrom="column">
              <wp:posOffset>126365</wp:posOffset>
            </wp:positionH>
            <wp:positionV relativeFrom="paragraph">
              <wp:posOffset>855345</wp:posOffset>
            </wp:positionV>
            <wp:extent cx="6409690" cy="5962650"/>
            <wp:effectExtent l="0" t="0" r="0" b="0"/>
            <wp:wrapSquare wrapText="bothSides"/>
            <wp:docPr id="30" name="_x0000_s1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_x0000_s118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9690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597D">
        <w:rPr>
          <w:noProof/>
          <w:lang w:eastAsia="ru-RU"/>
        </w:rPr>
        <w:drawing>
          <wp:anchor distT="0" distB="0" distL="114300" distR="114300" simplePos="0" relativeHeight="251614720" behindDoc="1" locked="0" layoutInCell="1" allowOverlap="1" wp14:anchorId="3F61F07C" wp14:editId="5E91A182">
            <wp:simplePos x="0" y="0"/>
            <wp:positionH relativeFrom="column">
              <wp:posOffset>309245</wp:posOffset>
            </wp:positionH>
            <wp:positionV relativeFrom="paragraph">
              <wp:posOffset>105410</wp:posOffset>
            </wp:positionV>
            <wp:extent cx="6029325" cy="685800"/>
            <wp:effectExtent l="0" t="0" r="0" b="0"/>
            <wp:wrapSquare wrapText="bothSides"/>
            <wp:docPr id="29" name="_x0000_s1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_x0000_s118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CFE771" w14:textId="451BFEDF" w:rsidR="008572F4" w:rsidRDefault="008572F4" w:rsidP="00F32851">
      <w:pPr>
        <w:rPr>
          <w:rFonts w:ascii="Times New Roman" w:hAnsi="Times New Roman" w:cs="Times New Roman"/>
          <w:b/>
          <w:sz w:val="24"/>
          <w:szCs w:val="28"/>
        </w:rPr>
      </w:pPr>
    </w:p>
    <w:p w14:paraId="285DA236" w14:textId="77777777" w:rsidR="008572F4" w:rsidRDefault="008572F4" w:rsidP="00F32851">
      <w:pPr>
        <w:rPr>
          <w:rFonts w:ascii="Times New Roman" w:hAnsi="Times New Roman" w:cs="Times New Roman"/>
          <w:b/>
          <w:sz w:val="24"/>
          <w:szCs w:val="28"/>
        </w:rPr>
      </w:pPr>
    </w:p>
    <w:p w14:paraId="3A7C1D42" w14:textId="77777777" w:rsidR="008572F4" w:rsidRDefault="008572F4" w:rsidP="00F32851">
      <w:pPr>
        <w:rPr>
          <w:rFonts w:ascii="Times New Roman" w:hAnsi="Times New Roman" w:cs="Times New Roman"/>
          <w:b/>
          <w:sz w:val="24"/>
          <w:szCs w:val="28"/>
        </w:rPr>
      </w:pPr>
    </w:p>
    <w:p w14:paraId="021C3451" w14:textId="77777777" w:rsidR="008572F4" w:rsidRDefault="008572F4" w:rsidP="00F32851">
      <w:pPr>
        <w:rPr>
          <w:rFonts w:ascii="Times New Roman" w:hAnsi="Times New Roman" w:cs="Times New Roman"/>
          <w:b/>
          <w:sz w:val="24"/>
          <w:szCs w:val="28"/>
        </w:rPr>
      </w:pPr>
    </w:p>
    <w:p w14:paraId="6AE9516D" w14:textId="77777777" w:rsidR="008572F4" w:rsidRDefault="008572F4" w:rsidP="00F32851">
      <w:pPr>
        <w:rPr>
          <w:rFonts w:ascii="Times New Roman" w:hAnsi="Times New Roman" w:cs="Times New Roman"/>
          <w:b/>
          <w:sz w:val="24"/>
          <w:szCs w:val="28"/>
        </w:rPr>
      </w:pPr>
    </w:p>
    <w:p w14:paraId="6B9AFBD4" w14:textId="77777777" w:rsidR="008572F4" w:rsidRDefault="008572F4" w:rsidP="00F32851">
      <w:pPr>
        <w:rPr>
          <w:rFonts w:ascii="Times New Roman" w:hAnsi="Times New Roman" w:cs="Times New Roman"/>
          <w:b/>
          <w:sz w:val="24"/>
          <w:szCs w:val="28"/>
        </w:rPr>
      </w:pPr>
    </w:p>
    <w:p w14:paraId="7BEB9017" w14:textId="13E5A295" w:rsidR="00FB5F47" w:rsidRDefault="000D597D" w:rsidP="00F32851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 Сургутском районе откроется передвижная выставка «Герои войны. Односельчане» // Сургутская трибуна. – 2025. – 20 июня (№22). – С. 3.</w:t>
      </w:r>
    </w:p>
    <w:p w14:paraId="79E284BC" w14:textId="0C6E456B" w:rsidR="008572F4" w:rsidRDefault="008572F4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br w:type="page"/>
      </w:r>
    </w:p>
    <w:p w14:paraId="7CCE6424" w14:textId="4E3B0DEE" w:rsidR="008572F4" w:rsidRPr="00F32851" w:rsidRDefault="00121EF9" w:rsidP="00F32851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24960" behindDoc="0" locked="0" layoutInCell="1" allowOverlap="1" wp14:anchorId="3F79995D" wp14:editId="30D62DF4">
            <wp:simplePos x="0" y="0"/>
            <wp:positionH relativeFrom="margin">
              <wp:align>right</wp:align>
            </wp:positionH>
            <wp:positionV relativeFrom="paragraph">
              <wp:posOffset>-197784</wp:posOffset>
            </wp:positionV>
            <wp:extent cx="6059805" cy="8047355"/>
            <wp:effectExtent l="0" t="0" r="0" b="0"/>
            <wp:wrapNone/>
            <wp:docPr id="31" name="_x0000_s1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_x0000_s1082"/>
                    <pic:cNvPicPr/>
                  </pic:nvPicPr>
                  <pic:blipFill>
                    <a:blip r:embed="rId27"/>
                    <a:srcRect b="5215"/>
                    <a:stretch>
                      <a:fillRect/>
                    </a:stretch>
                  </pic:blipFill>
                  <pic:spPr>
                    <a:xfrm>
                      <a:off x="0" y="0"/>
                      <a:ext cx="6059805" cy="804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FA30D7" w14:textId="7F5DC553" w:rsidR="00F32851" w:rsidRDefault="00F32851" w:rsidP="00F32851">
      <w:pPr>
        <w:rPr>
          <w:rFonts w:ascii="Times New Roman" w:hAnsi="Times New Roman" w:cs="Times New Roman"/>
          <w:b/>
          <w:sz w:val="24"/>
          <w:szCs w:val="24"/>
        </w:rPr>
      </w:pPr>
    </w:p>
    <w:p w14:paraId="239230AA" w14:textId="53C438B9" w:rsidR="00F32851" w:rsidRDefault="00F32851" w:rsidP="00F32851">
      <w:pPr>
        <w:rPr>
          <w:rFonts w:ascii="Times New Roman" w:hAnsi="Times New Roman" w:cs="Times New Roman"/>
          <w:b/>
          <w:sz w:val="24"/>
          <w:szCs w:val="24"/>
        </w:rPr>
      </w:pPr>
    </w:p>
    <w:p w14:paraId="51047400" w14:textId="1137C98C" w:rsidR="00F32851" w:rsidRDefault="00F32851" w:rsidP="00F32851">
      <w:pPr>
        <w:rPr>
          <w:rFonts w:ascii="Times New Roman" w:hAnsi="Times New Roman" w:cs="Times New Roman"/>
          <w:b/>
          <w:sz w:val="24"/>
          <w:szCs w:val="24"/>
        </w:rPr>
      </w:pPr>
    </w:p>
    <w:p w14:paraId="0B378E84" w14:textId="640D5440" w:rsidR="00F32851" w:rsidRDefault="00F32851" w:rsidP="00121E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B3691B" w14:textId="66B4014D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22A2DB6A" w14:textId="5CC82F52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06CC5760" w14:textId="6840B7A5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15D21082" w14:textId="36CFFD5B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64375363" w14:textId="3986FA2C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0A383178" w14:textId="28CE8703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161E3D55" w14:textId="2123A50C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6F7F758E" w14:textId="07CDAB45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78303215" w14:textId="6BFE3C6C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1360F18D" w14:textId="091F5A82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12DFEE1E" w14:textId="33BEB3EA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3608E8A2" w14:textId="0ED1536A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0F79C4B4" w14:textId="4D7BF3E6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27489579" w14:textId="269B1169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25F7A371" w14:textId="2845E5AB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1C888CC4" w14:textId="02BD3BC5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660BB415" w14:textId="679A7A13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633DD1D4" w14:textId="29DEB7E0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5C8A0B46" wp14:editId="6040C40C">
                <wp:simplePos x="0" y="0"/>
                <wp:positionH relativeFrom="margin">
                  <wp:align>right</wp:align>
                </wp:positionH>
                <wp:positionV relativeFrom="paragraph">
                  <wp:posOffset>287020</wp:posOffset>
                </wp:positionV>
                <wp:extent cx="1670050" cy="1333500"/>
                <wp:effectExtent l="19050" t="19050" r="25400" b="19050"/>
                <wp:wrapNone/>
                <wp:docPr id="111" name="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70050" cy="13335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3C970" id="Прямоугольник 89" o:spid="_x0000_s1026" style="position:absolute;margin-left:80.3pt;margin-top:22.6pt;width:131.5pt;height:105pt;z-index:251748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" filled="f" strokecolor="#0070c0" strokeweight="2.25pt">
                <v:stroke joinstyle="round"/>
                <w10:wrap anchorx="margin"/>
              </v:rect>
            </w:pict>
          </mc:Fallback>
        </mc:AlternateContent>
      </w:r>
    </w:p>
    <w:p w14:paraId="18371C07" w14:textId="28A371DA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0F86189D" w14:textId="7C42CDD1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7133CE42" w14:textId="2A0A4665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2847A7C2" w14:textId="5FFB7765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4D204731" w14:textId="6A57F30C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4B1401CE" w14:textId="12C6DA96" w:rsidR="00121EF9" w:rsidRDefault="00121EF9" w:rsidP="00121E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4930D9" w14:textId="04101187" w:rsidR="00121EF9" w:rsidRDefault="00121EF9" w:rsidP="00121E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86C05C" w14:textId="3D528F83" w:rsidR="00121EF9" w:rsidRDefault="00121EF9" w:rsidP="00121EF9">
      <w:pPr>
        <w:rPr>
          <w:rFonts w:ascii="Times New Roman" w:eastAsiaTheme="minorHAnsi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Прут М. Можно все: куда сходить 21 и 22 июня в Сургуте и Сургут</w:t>
      </w:r>
      <w:r w:rsidRPr="00121EF9">
        <w:rPr>
          <w:noProof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ском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районе / Маргарита Прут // Сургутская трибуна. – 2025. – 20 июня (№ 22). – С. 29. – 1 фот.</w:t>
      </w:r>
    </w:p>
    <w:p w14:paraId="16AFD4E3" w14:textId="77777777" w:rsidR="00121EF9" w:rsidRPr="00121EF9" w:rsidRDefault="00121EF9" w:rsidP="00121EF9">
      <w:pPr>
        <w:rPr>
          <w:rFonts w:ascii="Times New Roman" w:hAnsi="Times New Roman" w:cs="Times New Roman"/>
          <w:sz w:val="24"/>
          <w:szCs w:val="24"/>
        </w:rPr>
      </w:pPr>
    </w:p>
    <w:p w14:paraId="0F273D8A" w14:textId="3D96A38A" w:rsidR="00F32851" w:rsidRDefault="00121EF9">
      <w:pPr>
        <w:pStyle w:val="afd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E6A4F7B" wp14:editId="13ABA7C8">
                <wp:simplePos x="0" y="0"/>
                <wp:positionH relativeFrom="column">
                  <wp:posOffset>607657</wp:posOffset>
                </wp:positionH>
                <wp:positionV relativeFrom="paragraph">
                  <wp:posOffset>4484594</wp:posOffset>
                </wp:positionV>
                <wp:extent cx="2216785" cy="955040"/>
                <wp:effectExtent l="19050" t="19050" r="12065" b="16510"/>
                <wp:wrapNone/>
                <wp:docPr id="33" name="Прямоугольник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16785" cy="95504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6AD29E" id="Прямоугольник 80" o:spid="_x0000_s1026" style="position:absolute;margin-left:47.85pt;margin-top:353.1pt;width:174.55pt;height:75.2pt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" filled="f" strokecolor="#0070c0" strokeweight="2.25pt">
                <v:stroke joinstyle="round"/>
              </v:rect>
            </w:pict>
          </mc:Fallback>
        </mc:AlternateContent>
      </w:r>
      <w:r w:rsidR="008572F4">
        <w:rPr>
          <w:noProof/>
          <w:lang w:eastAsia="ru-RU"/>
        </w:rPr>
        <w:drawing>
          <wp:anchor distT="0" distB="0" distL="114300" distR="114300" simplePos="0" relativeHeight="251625984" behindDoc="1" locked="0" layoutInCell="1" allowOverlap="1" wp14:anchorId="3E7D9A68" wp14:editId="0CDF15A4">
            <wp:simplePos x="0" y="0"/>
            <wp:positionH relativeFrom="margin">
              <wp:align>right</wp:align>
            </wp:positionH>
            <wp:positionV relativeFrom="paragraph">
              <wp:posOffset>-444</wp:posOffset>
            </wp:positionV>
            <wp:extent cx="5895975" cy="8014335"/>
            <wp:effectExtent l="0" t="0" r="9525" b="5715"/>
            <wp:wrapThrough wrapText="bothSides">
              <wp:wrapPolygon edited="0">
                <wp:start x="0" y="0"/>
                <wp:lineTo x="0" y="21564"/>
                <wp:lineTo x="21565" y="21564"/>
                <wp:lineTo x="21565" y="0"/>
                <wp:lineTo x="0" y="0"/>
              </wp:wrapPolygon>
            </wp:wrapThrough>
            <wp:docPr id="34" name="_x0000_s10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_x0000_s108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801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79E03E" w14:textId="7E594EC7" w:rsidR="00F32851" w:rsidRDefault="00F32851">
      <w:pPr>
        <w:pStyle w:val="afd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D6BDBC" w14:textId="080BC94C" w:rsidR="00F32851" w:rsidRDefault="00F32851">
      <w:pPr>
        <w:pStyle w:val="afd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76C72" w14:textId="24B35CBC" w:rsidR="00F32851" w:rsidRDefault="00F32851">
      <w:pPr>
        <w:pStyle w:val="afd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C2803C" w14:textId="01608350" w:rsidR="00FB5F47" w:rsidRDefault="000D597D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DA92975" wp14:editId="30C57EA7">
                <wp:simplePos x="0" y="0"/>
                <wp:positionH relativeFrom="column">
                  <wp:posOffset>507365</wp:posOffset>
                </wp:positionH>
                <wp:positionV relativeFrom="paragraph">
                  <wp:posOffset>5082540</wp:posOffset>
                </wp:positionV>
                <wp:extent cx="2162175" cy="1009650"/>
                <wp:effectExtent l="19050" t="19050" r="28575" b="19050"/>
                <wp:wrapNone/>
                <wp:docPr id="35" name="Прямоугольник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62175" cy="10096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7FD2DE" id="Прямоугольник 70" o:spid="_x0000_s1026" style="position:absolute;margin-left:39.95pt;margin-top:400.2pt;width:170.25pt;height:79.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" filled="f" strokecolor="#0070c0" strokeweight="2.25pt"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Про героев: Центральная районная библиотека запустила проект «Герои войны. Односельчане» // Нефть Приобья. – 2025. – 1 авг. (№ 30). – С. 5.</w:t>
      </w:r>
    </w:p>
    <w:p w14:paraId="63252881" w14:textId="73C71885" w:rsidR="00F32851" w:rsidRDefault="00F32851">
      <w:pPr>
        <w:spacing w:after="0" w:line="240" w:lineRule="auto"/>
        <w:jc w:val="lef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E4A8BE4" w14:textId="4ABE4F1D" w:rsidR="00F32851" w:rsidRDefault="00121EF9">
      <w:pPr>
        <w:pStyle w:val="afd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13696" behindDoc="1" locked="0" layoutInCell="1" allowOverlap="1" wp14:anchorId="4B2AAAA0" wp14:editId="01EDD831">
            <wp:simplePos x="0" y="0"/>
            <wp:positionH relativeFrom="margin">
              <wp:align>left</wp:align>
            </wp:positionH>
            <wp:positionV relativeFrom="paragraph">
              <wp:posOffset>787101</wp:posOffset>
            </wp:positionV>
            <wp:extent cx="6210300" cy="4813300"/>
            <wp:effectExtent l="0" t="0" r="0" b="6350"/>
            <wp:wrapSquare wrapText="bothSides"/>
            <wp:docPr id="37" name="_x0000_s1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_x0000_s1183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81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0912" behindDoc="1" locked="0" layoutInCell="1" allowOverlap="1" wp14:anchorId="77F25830" wp14:editId="48103D79">
            <wp:simplePos x="0" y="0"/>
            <wp:positionH relativeFrom="margin">
              <wp:align>left</wp:align>
            </wp:positionH>
            <wp:positionV relativeFrom="paragraph">
              <wp:posOffset>118932</wp:posOffset>
            </wp:positionV>
            <wp:extent cx="6162675" cy="549910"/>
            <wp:effectExtent l="0" t="0" r="9525" b="2540"/>
            <wp:wrapSquare wrapText="bothSides"/>
            <wp:docPr id="36" name="_x0000_s1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_x0000_s118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54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89C1BF1" w14:textId="012CFC2E" w:rsidR="00DE4BA7" w:rsidRDefault="00DE4BA7">
      <w:pPr>
        <w:tabs>
          <w:tab w:val="left" w:pos="142"/>
        </w:tabs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57E8B202" w14:textId="679E9B72" w:rsidR="00FB5F47" w:rsidRDefault="00FB5F47">
      <w:pPr>
        <w:tabs>
          <w:tab w:val="left" w:pos="142"/>
        </w:tabs>
        <w:rPr>
          <w:rFonts w:ascii="Times New Roman" w:hAnsi="Times New Roman" w:cs="Times New Roman"/>
          <w:b/>
          <w:sz w:val="24"/>
          <w:szCs w:val="28"/>
        </w:rPr>
      </w:pPr>
    </w:p>
    <w:p w14:paraId="1501DF2E" w14:textId="01DE06F7" w:rsidR="00FB5F47" w:rsidRDefault="00FB5F47">
      <w:pPr>
        <w:tabs>
          <w:tab w:val="left" w:pos="142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96FAD86" w14:textId="77777777" w:rsidR="00121EF9" w:rsidRDefault="00121EF9">
      <w:pPr>
        <w:tabs>
          <w:tab w:val="left" w:pos="142"/>
        </w:tabs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17A50D0F" w14:textId="77777777" w:rsidR="00121EF9" w:rsidRDefault="00121EF9">
      <w:pPr>
        <w:tabs>
          <w:tab w:val="left" w:pos="142"/>
        </w:tabs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49CB05F4" w14:textId="77777777" w:rsidR="00121EF9" w:rsidRDefault="00121EF9">
      <w:pPr>
        <w:tabs>
          <w:tab w:val="left" w:pos="142"/>
        </w:tabs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607C28A1" w14:textId="77777777" w:rsidR="00121EF9" w:rsidRDefault="00121EF9">
      <w:pPr>
        <w:tabs>
          <w:tab w:val="left" w:pos="142"/>
        </w:tabs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39F7C78C" w14:textId="77777777" w:rsidR="00121EF9" w:rsidRDefault="00121EF9">
      <w:pPr>
        <w:tabs>
          <w:tab w:val="left" w:pos="142"/>
        </w:tabs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6590F102" w14:textId="77777777" w:rsidR="00121EF9" w:rsidRDefault="00121EF9">
      <w:pPr>
        <w:tabs>
          <w:tab w:val="left" w:pos="142"/>
        </w:tabs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4486FE22" w14:textId="77777777" w:rsidR="00121EF9" w:rsidRDefault="00121EF9" w:rsidP="00121EF9">
      <w:pPr>
        <w:tabs>
          <w:tab w:val="left" w:pos="142"/>
        </w:tabs>
        <w:ind w:left="567"/>
        <w:rPr>
          <w:rFonts w:ascii="Times New Roman" w:hAnsi="Times New Roman" w:cs="Times New Roman"/>
          <w:b/>
          <w:sz w:val="24"/>
          <w:szCs w:val="28"/>
        </w:rPr>
      </w:pPr>
    </w:p>
    <w:p w14:paraId="1C0E0467" w14:textId="792611D5" w:rsidR="00FB5F47" w:rsidRPr="00121EF9" w:rsidRDefault="000D597D" w:rsidP="00121EF9">
      <w:pPr>
        <w:tabs>
          <w:tab w:val="left" w:pos="142"/>
        </w:tabs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8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Л. Лица Победы: В Угуте запустят уникальную выставку о героях – земляках. / Лилия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// Вестник. – 2025. – 12 сент. – С. 7.</w:t>
      </w:r>
    </w:p>
    <w:p w14:paraId="39A17B7E" w14:textId="54580218" w:rsidR="00121EF9" w:rsidRDefault="00121EF9">
      <w:pPr>
        <w:spacing w:after="0" w:line="240" w:lineRule="auto"/>
        <w:jc w:val="left"/>
        <w:rPr>
          <w:rFonts w:ascii="Times New Roman" w:eastAsiaTheme="minorHAnsi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br w:type="page"/>
      </w:r>
    </w:p>
    <w:p w14:paraId="4F5545A8" w14:textId="77777777" w:rsidR="00FB5F47" w:rsidRDefault="00FB5F47">
      <w:pPr>
        <w:pStyle w:val="afd"/>
        <w:rPr>
          <w:rFonts w:ascii="Times New Roman" w:hAnsi="Times New Roman" w:cs="Times New Roman"/>
          <w:b/>
          <w:bCs/>
          <w:sz w:val="24"/>
          <w:szCs w:val="24"/>
        </w:rPr>
      </w:pPr>
    </w:p>
    <w:p w14:paraId="030B7063" w14:textId="77777777" w:rsidR="00FB5F47" w:rsidRDefault="00FB5F47">
      <w:pPr>
        <w:pStyle w:val="afd"/>
        <w:ind w:left="0"/>
        <w:rPr>
          <w:rFonts w:ascii="Times New Roman" w:hAnsi="Times New Roman" w:cs="Times New Roman"/>
          <w:b/>
          <w:sz w:val="24"/>
          <w:szCs w:val="28"/>
        </w:rPr>
      </w:pPr>
    </w:p>
    <w:p w14:paraId="68E330BF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ED204B9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0A0C2F49" w14:textId="3EDB9F41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107EC396" w14:textId="5996660D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79D5EDBD" w14:textId="15BD0A6E" w:rsidR="003A77EF" w:rsidRDefault="003A77EF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08F35C1A" w14:textId="7C48F694" w:rsidR="003A77EF" w:rsidRDefault="003A77EF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3A3FE081" w14:textId="034E6406" w:rsidR="003A77EF" w:rsidRDefault="003A77EF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421F1675" w14:textId="138CBB46" w:rsidR="003A77EF" w:rsidRDefault="003A77EF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405E55BE" w14:textId="737F58DC" w:rsidR="003A77EF" w:rsidRDefault="003A77EF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35C9AFF9" w14:textId="0A169E4A" w:rsidR="003A77EF" w:rsidRDefault="003A77EF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5E7B0142" w14:textId="6B5D1B2F" w:rsidR="003A77EF" w:rsidRDefault="003A77EF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DE8D148" w14:textId="77777777" w:rsidR="003A77EF" w:rsidRDefault="003A77EF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1040906E" w14:textId="0A795AFB" w:rsidR="003A77EF" w:rsidRDefault="003A77EF">
      <w:pPr>
        <w:pStyle w:val="afd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45440" behindDoc="1" locked="0" layoutInCell="1" allowOverlap="1" wp14:anchorId="59AACACE" wp14:editId="6CA404E8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1708150" cy="1242060"/>
            <wp:effectExtent l="0" t="0" r="6350" b="0"/>
            <wp:wrapThrough wrapText="bothSides">
              <wp:wrapPolygon edited="0">
                <wp:start x="7709" y="331"/>
                <wp:lineTo x="7709" y="6294"/>
                <wp:lineTo x="3854" y="9276"/>
                <wp:lineTo x="2891" y="10270"/>
                <wp:lineTo x="3372" y="11595"/>
                <wp:lineTo x="1445" y="12920"/>
                <wp:lineTo x="482" y="14577"/>
                <wp:lineTo x="482" y="21202"/>
                <wp:lineTo x="19994" y="21202"/>
                <wp:lineTo x="19753" y="12258"/>
                <wp:lineTo x="19512" y="11595"/>
                <wp:lineTo x="21439" y="5963"/>
                <wp:lineTo x="21439" y="3313"/>
                <wp:lineTo x="11081" y="331"/>
                <wp:lineTo x="7709" y="331"/>
              </wp:wrapPolygon>
            </wp:wrapThrough>
            <wp:docPr id="38" name="Рисунок 34" descr="C:\Users\методический\AppData\Local\Microsoft\Windows\INetCache\Content.Word\NwnXmXCK3FiscA85-55dGlZkiU18rK4Yc4NdyXKiletE5LSokBmwiHgBMR650QnBCzUNeT2uRCew6cQNIteaBCfK-Photoro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4" descr="C:\Users\методический\AppData\Local\Microsoft\Windows\INetCache\Content.Word\NwnXmXCK3FiscA85-55dGlZkiU18rK4Yc4NdyXKiletE5LSokBmwiHgBMR650QnBCzUNeT2uRCew6cQNIteaBCfK-Photoroom.png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EC91CB" w14:textId="77777777" w:rsidR="003A77EF" w:rsidRDefault="003A77EF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A221094" w14:textId="77777777" w:rsidR="00FB5F47" w:rsidRDefault="00FB5F47">
      <w:pPr>
        <w:rPr>
          <w:rFonts w:ascii="Times New Roman" w:hAnsi="Times New Roman" w:cs="Times New Roman"/>
          <w:b/>
          <w:sz w:val="24"/>
          <w:szCs w:val="24"/>
        </w:rPr>
      </w:pPr>
    </w:p>
    <w:p w14:paraId="37E2FBB9" w14:textId="77777777" w:rsidR="00FB5F47" w:rsidRDefault="00FB5F4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19DFA8A6" w14:textId="77777777" w:rsidR="00FB5F47" w:rsidRDefault="00FB5F47">
      <w:pPr>
        <w:rPr>
          <w:rFonts w:ascii="Times New Roman" w:hAnsi="Times New Roman" w:cs="Times New Roman"/>
          <w:b/>
          <w:sz w:val="44"/>
          <w:szCs w:val="44"/>
        </w:rPr>
      </w:pPr>
    </w:p>
    <w:p w14:paraId="3455A3E0" w14:textId="77777777" w:rsidR="00FB5F47" w:rsidRDefault="000D597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Акция «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Библионочь</w:t>
      </w:r>
      <w:proofErr w:type="spellEnd"/>
      <w:r>
        <w:rPr>
          <w:rFonts w:ascii="Times New Roman" w:hAnsi="Times New Roman" w:cs="Times New Roman"/>
          <w:b/>
          <w:sz w:val="44"/>
          <w:szCs w:val="44"/>
        </w:rPr>
        <w:t xml:space="preserve"> – 2025»</w:t>
      </w:r>
    </w:p>
    <w:p w14:paraId="547C8B5C" w14:textId="77777777" w:rsidR="00FB5F47" w:rsidRDefault="00FB5F47">
      <w:pPr>
        <w:rPr>
          <w:rFonts w:ascii="Times New Roman" w:hAnsi="Times New Roman" w:cs="Times New Roman"/>
          <w:sz w:val="24"/>
          <w:szCs w:val="28"/>
        </w:rPr>
      </w:pPr>
    </w:p>
    <w:p w14:paraId="48FB3119" w14:textId="12259734" w:rsidR="00121EF9" w:rsidRDefault="00121EF9">
      <w:pPr>
        <w:spacing w:after="0" w:line="240" w:lineRule="auto"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47265AB7" w14:textId="77777777" w:rsidR="00FB5F47" w:rsidRDefault="00FB5F47">
      <w:pPr>
        <w:rPr>
          <w:rFonts w:ascii="Times New Roman" w:hAnsi="Times New Roman" w:cs="Times New Roman"/>
          <w:sz w:val="24"/>
          <w:szCs w:val="28"/>
        </w:rPr>
      </w:pPr>
    </w:p>
    <w:p w14:paraId="415A837B" w14:textId="09D02B9B" w:rsidR="00FB5F47" w:rsidRDefault="00FB5F47">
      <w:pPr>
        <w:rPr>
          <w:rFonts w:ascii="Times New Roman" w:hAnsi="Times New Roman" w:cs="Times New Roman"/>
          <w:sz w:val="24"/>
          <w:szCs w:val="28"/>
        </w:rPr>
      </w:pPr>
    </w:p>
    <w:p w14:paraId="4872E1D8" w14:textId="77777777" w:rsidR="00FB5F47" w:rsidRDefault="000D597D">
      <w:pPr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10624" behindDoc="1" locked="0" layoutInCell="1" allowOverlap="1" wp14:anchorId="5577DCE8" wp14:editId="7262858C">
            <wp:simplePos x="0" y="0"/>
            <wp:positionH relativeFrom="column">
              <wp:posOffset>146685</wp:posOffset>
            </wp:positionH>
            <wp:positionV relativeFrom="paragraph">
              <wp:posOffset>46990</wp:posOffset>
            </wp:positionV>
            <wp:extent cx="6076950" cy="5914390"/>
            <wp:effectExtent l="0" t="0" r="0" b="0"/>
            <wp:wrapSquare wrapText="bothSides"/>
            <wp:docPr id="40" name="_x0000_s1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_x0000_s118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76949" cy="5914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4F0557" w14:textId="77777777" w:rsidR="00FB5F47" w:rsidRDefault="00FB5F47">
      <w:pPr>
        <w:rPr>
          <w:rFonts w:ascii="Times New Roman" w:hAnsi="Times New Roman" w:cs="Times New Roman"/>
          <w:sz w:val="24"/>
          <w:szCs w:val="28"/>
        </w:rPr>
      </w:pPr>
    </w:p>
    <w:p w14:paraId="448CCDB2" w14:textId="77777777" w:rsidR="00FB5F47" w:rsidRDefault="00FB5F47">
      <w:pPr>
        <w:rPr>
          <w:rFonts w:ascii="Times New Roman" w:hAnsi="Times New Roman" w:cs="Times New Roman"/>
          <w:sz w:val="24"/>
          <w:szCs w:val="28"/>
        </w:rPr>
      </w:pPr>
    </w:p>
    <w:p w14:paraId="68BBFF80" w14:textId="77777777" w:rsidR="00FB5F47" w:rsidRDefault="00FB5F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45C98A" w14:textId="77777777" w:rsidR="00FB5F47" w:rsidRDefault="00FB5F47">
      <w:pPr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0351662A" w14:textId="77777777" w:rsidR="00DE4BA7" w:rsidRDefault="00DE4BA7">
      <w:pPr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9011E" w14:textId="77777777" w:rsidR="00DE4BA7" w:rsidRDefault="00DE4BA7">
      <w:pPr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0E3CCE05" w14:textId="77777777" w:rsidR="00FB5F47" w:rsidRDefault="00FB5F47">
      <w:pPr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4DB8526F" w14:textId="77777777" w:rsidR="00FB5F47" w:rsidRDefault="00FB5F47">
      <w:pPr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F4424" w14:textId="77777777" w:rsidR="00FB5F47" w:rsidRDefault="000D597D">
      <w:pPr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Акимов В. Неспящие в библиотеке / фото представлено Администрацией Сургутского района // Вестник. – 2025. – 18 апреля (№15). – С. 4. – 1 фот.</w:t>
      </w:r>
    </w:p>
    <w:p w14:paraId="1D25EE6D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4"/>
        </w:rPr>
      </w:pPr>
    </w:p>
    <w:p w14:paraId="53387ACD" w14:textId="77777777" w:rsidR="00FB5F47" w:rsidRDefault="000D597D">
      <w:pPr>
        <w:pStyle w:val="afd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8AA40D2" wp14:editId="4685A6F5">
                <wp:simplePos x="0" y="0"/>
                <wp:positionH relativeFrom="column">
                  <wp:posOffset>4622800</wp:posOffset>
                </wp:positionH>
                <wp:positionV relativeFrom="paragraph">
                  <wp:posOffset>6463030</wp:posOffset>
                </wp:positionV>
                <wp:extent cx="1466850" cy="1514475"/>
                <wp:effectExtent l="19050" t="19050" r="19050" b="28575"/>
                <wp:wrapNone/>
                <wp:docPr id="4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6849" cy="15144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A1E8A3" id="Прямоугольник 11" o:spid="_x0000_s1026" style="position:absolute;margin-left:364pt;margin-top:508.9pt;width:115.5pt;height:119.25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" filled="f" strokecolor="#0070c0" strokeweight="2.25pt">
                <v:stroke joinstyle="round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40320" behindDoc="1" locked="0" layoutInCell="1" allowOverlap="1" wp14:anchorId="1062E9B6" wp14:editId="3DACA364">
            <wp:simplePos x="0" y="0"/>
            <wp:positionH relativeFrom="column">
              <wp:posOffset>299720</wp:posOffset>
            </wp:positionH>
            <wp:positionV relativeFrom="paragraph">
              <wp:posOffset>0</wp:posOffset>
            </wp:positionV>
            <wp:extent cx="5934075" cy="8401050"/>
            <wp:effectExtent l="0" t="0" r="9525" b="0"/>
            <wp:wrapThrough wrapText="bothSides">
              <wp:wrapPolygon edited="0">
                <wp:start x="0" y="0"/>
                <wp:lineTo x="0" y="21551"/>
                <wp:lineTo x="21565" y="21551"/>
                <wp:lineTo x="21565" y="0"/>
                <wp:lineTo x="0" y="0"/>
              </wp:wrapPolygon>
            </wp:wrapThrough>
            <wp:docPr id="42" name="Рисунок 31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31" descr="1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CBF4F2" w14:textId="77777777" w:rsidR="00FB5F47" w:rsidRDefault="000D597D">
      <w:pPr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Прут М. Провожаем апрель активно: куда сходить 26 и 27 апреля в Сургуте и Сургутском районе / Маргарита Прут // Сургутская трибуна. – 2025. – 25 апр. – С. 29. – 1 фот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80C607" w14:textId="77777777" w:rsidR="00FB5F47" w:rsidRDefault="00FB5F47">
      <w:pPr>
        <w:pStyle w:val="afd"/>
        <w:rPr>
          <w:rFonts w:ascii="Times New Roman" w:hAnsi="Times New Roman" w:cs="Times New Roman"/>
          <w:sz w:val="28"/>
          <w:szCs w:val="28"/>
        </w:rPr>
      </w:pPr>
    </w:p>
    <w:p w14:paraId="7E39B369" w14:textId="77777777" w:rsidR="00FB5F47" w:rsidRDefault="000D597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08576" behindDoc="1" locked="0" layoutInCell="1" allowOverlap="1" wp14:anchorId="2304F69E" wp14:editId="1075C339">
            <wp:simplePos x="0" y="0"/>
            <wp:positionH relativeFrom="column">
              <wp:posOffset>331470</wp:posOffset>
            </wp:positionH>
            <wp:positionV relativeFrom="paragraph">
              <wp:posOffset>851535</wp:posOffset>
            </wp:positionV>
            <wp:extent cx="5743575" cy="5512435"/>
            <wp:effectExtent l="0" t="0" r="0" b="0"/>
            <wp:wrapSquare wrapText="bothSides"/>
            <wp:docPr id="44" name="_x0000_s1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_x0000_s118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43574" cy="5512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09600" behindDoc="1" locked="0" layoutInCell="1" allowOverlap="1" wp14:anchorId="10CF218D" wp14:editId="7546C868">
            <wp:simplePos x="0" y="0"/>
            <wp:positionH relativeFrom="column">
              <wp:posOffset>83820</wp:posOffset>
            </wp:positionH>
            <wp:positionV relativeFrom="paragraph">
              <wp:posOffset>18415</wp:posOffset>
            </wp:positionV>
            <wp:extent cx="6296025" cy="533400"/>
            <wp:effectExtent l="0" t="0" r="0" b="0"/>
            <wp:wrapSquare wrapText="bothSides"/>
            <wp:docPr id="43" name="_x0000_s1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_x0000_s1187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96024" cy="53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A4BE2E" w14:textId="77777777" w:rsidR="00FB5F47" w:rsidRDefault="00FB5F47">
      <w:pPr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7920A813" w14:textId="77777777" w:rsidR="00FB5F47" w:rsidRDefault="00FB5F47">
      <w:pPr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74DCD809" w14:textId="77777777" w:rsidR="00FB5F47" w:rsidRDefault="00FB5F4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5758CA47" w14:textId="77777777" w:rsidR="00FB5F47" w:rsidRDefault="00FB5F4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2F33163" w14:textId="77777777" w:rsidR="00DE4BA7" w:rsidRDefault="00DE4BA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6BA8E42" w14:textId="77777777" w:rsidR="00FB5F47" w:rsidRDefault="00FB5F4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6DF07E5F" w14:textId="77777777" w:rsidR="00FB5F47" w:rsidRDefault="00FB5F47">
      <w:pPr>
        <w:rPr>
          <w:rFonts w:ascii="Times New Roman" w:hAnsi="Times New Roman" w:cs="Times New Roman"/>
          <w:b/>
          <w:sz w:val="24"/>
          <w:szCs w:val="24"/>
        </w:rPr>
      </w:pPr>
    </w:p>
    <w:p w14:paraId="3E2D0137" w14:textId="77777777" w:rsidR="00FB5F47" w:rsidRDefault="000D597D">
      <w:pPr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Джига Л. Всю ночь с книжками / Лилия Джига; фото Александра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Шумая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// Вестник. – 2025. – 2 мая (№17). – С. 4. – 1 фот.</w:t>
      </w:r>
    </w:p>
    <w:p w14:paraId="5F947AD0" w14:textId="17B1B710" w:rsidR="003A77EF" w:rsidRDefault="003A77EF">
      <w:pPr>
        <w:spacing w:after="0" w:line="240" w:lineRule="auto"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17C896B0" w14:textId="77777777" w:rsidR="00FB5F47" w:rsidRDefault="00FB5F47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1FD31D1D" w14:textId="77777777" w:rsidR="00FB5F47" w:rsidRDefault="00FB5F47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01109A7C" w14:textId="77777777" w:rsidR="00FB5F47" w:rsidRDefault="00FB5F47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75033C51" w14:textId="77777777" w:rsidR="00FB5F47" w:rsidRDefault="00FB5F47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182DF540" w14:textId="0549A86C" w:rsidR="00FB5F47" w:rsidRDefault="00FB5F47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75CED979" w14:textId="77777777" w:rsidR="003A77EF" w:rsidRDefault="003A77EF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36266700" w14:textId="77777777" w:rsidR="00FB5F47" w:rsidRDefault="00FB5F47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7A4A412A" w14:textId="77777777" w:rsidR="00FB5F47" w:rsidRDefault="00FB5F47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0DB2E41E" w14:textId="77777777" w:rsidR="00FB5F47" w:rsidRDefault="000D597D">
      <w:pPr>
        <w:ind w:firstLine="708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2368" behindDoc="1" locked="0" layoutInCell="1" allowOverlap="1" wp14:anchorId="378321BD" wp14:editId="3CB20F20">
            <wp:simplePos x="0" y="0"/>
            <wp:positionH relativeFrom="column">
              <wp:posOffset>2274570</wp:posOffset>
            </wp:positionH>
            <wp:positionV relativeFrom="paragraph">
              <wp:posOffset>104140</wp:posOffset>
            </wp:positionV>
            <wp:extent cx="1866900" cy="1598295"/>
            <wp:effectExtent l="0" t="0" r="0" b="0"/>
            <wp:wrapThrough wrapText="bothSides">
              <wp:wrapPolygon edited="0">
                <wp:start x="15868" y="772"/>
                <wp:lineTo x="3747" y="1545"/>
                <wp:lineTo x="2865" y="1802"/>
                <wp:lineTo x="2865" y="18279"/>
                <wp:lineTo x="7494" y="18794"/>
                <wp:lineTo x="16971" y="18794"/>
                <wp:lineTo x="17192" y="772"/>
                <wp:lineTo x="15868" y="772"/>
              </wp:wrapPolygon>
            </wp:wrapThrough>
            <wp:docPr id="45" name="Рисунок 29" descr="qtNH7KbhTPWgmCEU3Zilb6n3-gES6xTfMeTIUvkv6t5Po5G4NF7BSCKq7G2sqfWdzRvuJcKlYzVVnyoMXvzEpc1c-Photo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29" descr="qtNH7KbhTPWgmCEU3Zilb6n3-gES6xTfMeTIUvkv6t5Po5G4NF7BSCKq7G2sqfWdzRvuJcKlYzVVnyoMXvzEpc1c-Photoroom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98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E6101E" w14:textId="77777777" w:rsidR="00FB5F47" w:rsidRDefault="00FB5F47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6F0511BB" w14:textId="77777777" w:rsidR="00FB5F47" w:rsidRDefault="00FB5F47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30863409" w14:textId="77777777" w:rsidR="00FB5F47" w:rsidRDefault="00FB5F47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278715E9" w14:textId="77777777" w:rsidR="00FB5F47" w:rsidRDefault="00FB5F47">
      <w:pPr>
        <w:ind w:firstLine="708"/>
        <w:rPr>
          <w:rFonts w:ascii="Times New Roman" w:hAnsi="Times New Roman" w:cs="Times New Roman"/>
          <w:sz w:val="24"/>
          <w:szCs w:val="28"/>
        </w:rPr>
      </w:pPr>
    </w:p>
    <w:p w14:paraId="046060EB" w14:textId="77777777" w:rsidR="00FB5F47" w:rsidRDefault="00FB5F4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0072BF9D" w14:textId="77777777" w:rsidR="00FB5F47" w:rsidRDefault="000D597D">
      <w:pPr>
        <w:ind w:right="-284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Проект «Школа мастеров. 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ПРО_Югру</w:t>
      </w:r>
      <w:proofErr w:type="spellEnd"/>
      <w:r>
        <w:rPr>
          <w:rFonts w:ascii="Times New Roman" w:hAnsi="Times New Roman" w:cs="Times New Roman"/>
          <w:b/>
          <w:sz w:val="44"/>
          <w:szCs w:val="44"/>
        </w:rPr>
        <w:t>»</w:t>
      </w:r>
    </w:p>
    <w:p w14:paraId="4D2D8BE7" w14:textId="77777777" w:rsidR="00FB5F47" w:rsidRDefault="00FB5F47">
      <w:pPr>
        <w:ind w:firstLine="708"/>
        <w:jc w:val="center"/>
        <w:rPr>
          <w:rFonts w:ascii="Times New Roman" w:hAnsi="Times New Roman" w:cs="Times New Roman"/>
          <w:sz w:val="48"/>
          <w:szCs w:val="48"/>
        </w:rPr>
      </w:pPr>
    </w:p>
    <w:p w14:paraId="675CFAA7" w14:textId="77777777" w:rsidR="00FB5F47" w:rsidRDefault="00FB5F47">
      <w:pPr>
        <w:ind w:firstLine="708"/>
        <w:jc w:val="center"/>
        <w:rPr>
          <w:rFonts w:ascii="Times New Roman" w:hAnsi="Times New Roman" w:cs="Times New Roman"/>
          <w:sz w:val="48"/>
          <w:szCs w:val="48"/>
        </w:rPr>
      </w:pPr>
    </w:p>
    <w:p w14:paraId="7508C6E2" w14:textId="77777777" w:rsidR="00FB5F47" w:rsidRDefault="00FB5F47">
      <w:pPr>
        <w:ind w:firstLine="708"/>
        <w:jc w:val="center"/>
        <w:rPr>
          <w:rFonts w:ascii="Times New Roman" w:hAnsi="Times New Roman" w:cs="Times New Roman"/>
          <w:sz w:val="48"/>
          <w:szCs w:val="48"/>
        </w:rPr>
      </w:pPr>
    </w:p>
    <w:p w14:paraId="6CC2D3B8" w14:textId="77777777" w:rsidR="00FB5F47" w:rsidRDefault="00FB5F47">
      <w:pPr>
        <w:ind w:firstLine="708"/>
        <w:jc w:val="center"/>
        <w:rPr>
          <w:rFonts w:ascii="Times New Roman" w:hAnsi="Times New Roman" w:cs="Times New Roman"/>
          <w:sz w:val="48"/>
          <w:szCs w:val="48"/>
        </w:rPr>
      </w:pPr>
    </w:p>
    <w:p w14:paraId="0941315C" w14:textId="77777777" w:rsidR="00FB5F47" w:rsidRDefault="00FB5F47">
      <w:pPr>
        <w:ind w:firstLine="708"/>
        <w:jc w:val="left"/>
        <w:rPr>
          <w:rFonts w:ascii="Times New Roman" w:hAnsi="Times New Roman" w:cs="Times New Roman"/>
          <w:sz w:val="48"/>
          <w:szCs w:val="48"/>
        </w:rPr>
      </w:pPr>
    </w:p>
    <w:p w14:paraId="250F3F1C" w14:textId="77777777" w:rsidR="00FB5F47" w:rsidRDefault="00FB5F47">
      <w:pPr>
        <w:ind w:firstLine="708"/>
        <w:jc w:val="left"/>
        <w:rPr>
          <w:rFonts w:ascii="Times New Roman" w:hAnsi="Times New Roman" w:cs="Times New Roman"/>
          <w:sz w:val="48"/>
          <w:szCs w:val="48"/>
        </w:rPr>
      </w:pPr>
    </w:p>
    <w:p w14:paraId="54F4E0D9" w14:textId="77777777" w:rsidR="00FB5F47" w:rsidRDefault="00FB5F47">
      <w:pPr>
        <w:ind w:firstLine="708"/>
        <w:jc w:val="left"/>
        <w:rPr>
          <w:rFonts w:ascii="Times New Roman" w:hAnsi="Times New Roman" w:cs="Times New Roman"/>
          <w:sz w:val="48"/>
          <w:szCs w:val="48"/>
        </w:rPr>
      </w:pPr>
    </w:p>
    <w:p w14:paraId="5162D034" w14:textId="77777777" w:rsidR="00FB5F47" w:rsidRDefault="000D597D">
      <w:pPr>
        <w:ind w:firstLine="708"/>
        <w:jc w:val="left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5FB12B3" wp14:editId="5C0908DC">
                <wp:simplePos x="0" y="0"/>
                <wp:positionH relativeFrom="column">
                  <wp:posOffset>2790825</wp:posOffset>
                </wp:positionH>
                <wp:positionV relativeFrom="paragraph">
                  <wp:posOffset>675640</wp:posOffset>
                </wp:positionV>
                <wp:extent cx="552450" cy="466725"/>
                <wp:effectExtent l="0" t="0" r="0" b="9525"/>
                <wp:wrapNone/>
                <wp:docPr id="46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24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35" o:spid="_x0000_s1026" o:spt="1" style="position:absolute;left:0pt;margin-left:219.75pt;margin-top:53.2pt;height:36.75pt;width:43.5pt;z-index:251713536;mso-width-relative:page;mso-height-relative:page;" fillcolor="#FFFFFF [3212]" filled="t" stroked="f" coordsize="21600,21600" o:gfxdata="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BGKO7ZAAAACwEAAA8AAAAAAAAAAQAgAAAAIgAA&#10;AGRycy9kb3ducmV2LnhtbFBLAQIUABQAAAAIAIdO4kCQzTP8BwIAANsDAAAOAAAAAAAAAAEAIAAA&#10;ACgBAABkcnMvZTJvRG9jLnhtbFBLBQYAAAAABgAGAFkBAAChBQAAAAA=&#10;">
                <v:fill on="t" focussize="0,0"/>
                <v:stroke on="f" weight="1.25pt" endcap="round"/>
                <v:imagedata o:title=""/>
                <o:lock v:ext="edit" aspectratio="f"/>
              </v:rect>
            </w:pict>
          </mc:Fallback>
        </mc:AlternateContent>
      </w:r>
    </w:p>
    <w:p w14:paraId="56DA3FE5" w14:textId="77777777" w:rsidR="00FB5F47" w:rsidRDefault="000D597D">
      <w:pPr>
        <w:ind w:firstLine="708"/>
        <w:jc w:val="left"/>
        <w:rPr>
          <w:rFonts w:ascii="Times New Roman" w:hAnsi="Times New Roman" w:cs="Times New Roman"/>
          <w:sz w:val="48"/>
          <w:szCs w:val="4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23936" behindDoc="1" locked="0" layoutInCell="1" allowOverlap="1" wp14:anchorId="61A5C3BA" wp14:editId="2F528E50">
            <wp:simplePos x="0" y="0"/>
            <wp:positionH relativeFrom="column">
              <wp:posOffset>-350520</wp:posOffset>
            </wp:positionH>
            <wp:positionV relativeFrom="paragraph">
              <wp:posOffset>0</wp:posOffset>
            </wp:positionV>
            <wp:extent cx="7134225" cy="6458585"/>
            <wp:effectExtent l="0" t="0" r="9525" b="0"/>
            <wp:wrapThrough wrapText="bothSides">
              <wp:wrapPolygon edited="0">
                <wp:start x="0" y="0"/>
                <wp:lineTo x="0" y="21534"/>
                <wp:lineTo x="21571" y="21534"/>
                <wp:lineTo x="21571" y="0"/>
                <wp:lineTo x="0" y="0"/>
              </wp:wrapPolygon>
            </wp:wrapThrough>
            <wp:docPr id="47" name="Рисунок 28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28" descr="9"/>
                    <pic:cNvPicPr>
                      <a:picLocks noChangeAspect="1"/>
                    </pic:cNvPicPr>
                  </pic:nvPicPr>
                  <pic:blipFill>
                    <a:blip r:embed="rId37"/>
                    <a:srcRect b="36086"/>
                    <a:stretch>
                      <a:fillRect/>
                    </a:stretch>
                  </pic:blipFill>
                  <pic:spPr>
                    <a:xfrm>
                      <a:off x="0" y="0"/>
                      <a:ext cx="7134225" cy="645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D20857" w14:textId="77777777" w:rsidR="00FB5F47" w:rsidRDefault="00FB5F47">
      <w:pPr>
        <w:ind w:firstLine="708"/>
        <w:jc w:val="left"/>
        <w:rPr>
          <w:rFonts w:ascii="Times New Roman" w:hAnsi="Times New Roman" w:cs="Times New Roman"/>
          <w:sz w:val="48"/>
          <w:szCs w:val="48"/>
        </w:rPr>
      </w:pPr>
    </w:p>
    <w:p w14:paraId="4D96A468" w14:textId="77777777" w:rsidR="00FB5F47" w:rsidRDefault="00FB5F4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72E0977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4"/>
        </w:rPr>
      </w:pPr>
    </w:p>
    <w:p w14:paraId="2C2DF259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4"/>
        </w:rPr>
      </w:pPr>
    </w:p>
    <w:p w14:paraId="79B70B2F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4"/>
        </w:rPr>
      </w:pPr>
    </w:p>
    <w:p w14:paraId="7E34F585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4"/>
        </w:rPr>
      </w:pPr>
    </w:p>
    <w:p w14:paraId="50BBDB70" w14:textId="77777777" w:rsidR="00FB5F47" w:rsidRDefault="000D597D">
      <w:pPr>
        <w:ind w:left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Скрылова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И. «Мстители» в школе: в Сургутском районе подростков научат рисовать героев комиксов как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Марвел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 Ирина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Скрылова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Марина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Хвалева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// Вестник. – 2025. – 14 фев. (№ 6). – С. 3. – 2 фот.</w:t>
      </w:r>
    </w:p>
    <w:p w14:paraId="51DE35B9" w14:textId="77777777" w:rsidR="00FB5F47" w:rsidRDefault="00FB5F47">
      <w:pPr>
        <w:pStyle w:val="afd"/>
        <w:rPr>
          <w:lang w:eastAsia="ru-RU"/>
        </w:rPr>
      </w:pPr>
    </w:p>
    <w:p w14:paraId="54BFD279" w14:textId="77777777" w:rsidR="00FB5F47" w:rsidRDefault="000D597D">
      <w:pPr>
        <w:pStyle w:val="afd"/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07552" behindDoc="1" locked="0" layoutInCell="1" allowOverlap="1" wp14:anchorId="0D2A6171" wp14:editId="2DE8DF61">
            <wp:simplePos x="0" y="0"/>
            <wp:positionH relativeFrom="column">
              <wp:posOffset>240665</wp:posOffset>
            </wp:positionH>
            <wp:positionV relativeFrom="paragraph">
              <wp:posOffset>126365</wp:posOffset>
            </wp:positionV>
            <wp:extent cx="6296025" cy="495300"/>
            <wp:effectExtent l="0" t="0" r="0" b="0"/>
            <wp:wrapSquare wrapText="bothSides"/>
            <wp:docPr id="48" name="_x0000_s1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_x0000_s1189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96024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FA44BF" w14:textId="77777777" w:rsidR="00FB5F47" w:rsidRDefault="00FB5F47">
      <w:pPr>
        <w:pStyle w:val="afd"/>
        <w:rPr>
          <w:lang w:eastAsia="ru-RU"/>
        </w:rPr>
      </w:pPr>
    </w:p>
    <w:p w14:paraId="652C3697" w14:textId="77777777" w:rsidR="00FB5F47" w:rsidRDefault="000D597D">
      <w:pPr>
        <w:pStyle w:val="afd"/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19840" behindDoc="1" locked="0" layoutInCell="1" allowOverlap="1" wp14:anchorId="59CE4FF9" wp14:editId="5ADEE516">
            <wp:simplePos x="0" y="0"/>
            <wp:positionH relativeFrom="column">
              <wp:posOffset>188595</wp:posOffset>
            </wp:positionH>
            <wp:positionV relativeFrom="paragraph">
              <wp:posOffset>15240</wp:posOffset>
            </wp:positionV>
            <wp:extent cx="6124575" cy="5732780"/>
            <wp:effectExtent l="0" t="0" r="0" b="0"/>
            <wp:wrapSquare wrapText="bothSides"/>
            <wp:docPr id="49" name="_x0000_s1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_x0000_s117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4574" cy="5732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372B93" w14:textId="77777777" w:rsidR="00FB5F47" w:rsidRDefault="00FB5F47">
      <w:pPr>
        <w:pStyle w:val="afd"/>
        <w:rPr>
          <w:lang w:eastAsia="ru-RU"/>
        </w:rPr>
      </w:pPr>
    </w:p>
    <w:p w14:paraId="1B8F95C0" w14:textId="77777777" w:rsidR="00FB5F47" w:rsidRDefault="00FB5F47">
      <w:pPr>
        <w:pStyle w:val="afd"/>
        <w:rPr>
          <w:lang w:eastAsia="ru-RU"/>
        </w:rPr>
      </w:pPr>
    </w:p>
    <w:p w14:paraId="6E70973A" w14:textId="77777777" w:rsidR="00FB5F47" w:rsidRDefault="00FB5F47">
      <w:pPr>
        <w:pStyle w:val="afd"/>
        <w:rPr>
          <w:lang w:eastAsia="ru-RU"/>
        </w:rPr>
      </w:pPr>
    </w:p>
    <w:p w14:paraId="706679EA" w14:textId="77777777" w:rsidR="00FB5F47" w:rsidRDefault="00FB5F47">
      <w:pPr>
        <w:pStyle w:val="afd"/>
        <w:rPr>
          <w:lang w:eastAsia="ru-RU"/>
        </w:rPr>
      </w:pPr>
    </w:p>
    <w:p w14:paraId="265FEAF0" w14:textId="77777777" w:rsidR="00FB5F47" w:rsidRDefault="00FB5F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C4C670" w14:textId="77777777" w:rsidR="00FB5F47" w:rsidRDefault="00FB5F47">
      <w:pPr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D9AF1" w14:textId="77777777" w:rsidR="00FB5F47" w:rsidRDefault="00FB5F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9330AD" w14:textId="27078656" w:rsidR="00FB5F47" w:rsidRPr="001E3075" w:rsidRDefault="000D597D" w:rsidP="001E3075">
      <w:pPr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Л. Уроки для сказочников: 100 жителей Сургутского района взялись за перо и создали произведения о родном крае / Лилия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фото из архива редакции // Вестник. – 2025. – 25 апр. (№16). – С. 4. – 1 фот.</w:t>
      </w:r>
    </w:p>
    <w:p w14:paraId="79328E33" w14:textId="5BC1B3E8" w:rsidR="00FB5F47" w:rsidRPr="001E3075" w:rsidRDefault="00DE4BA7" w:rsidP="001E3075">
      <w:pPr>
        <w:pStyle w:val="afd"/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40770D5" wp14:editId="1C806E2D">
                <wp:simplePos x="0" y="0"/>
                <wp:positionH relativeFrom="column">
                  <wp:posOffset>688591</wp:posOffset>
                </wp:positionH>
                <wp:positionV relativeFrom="paragraph">
                  <wp:posOffset>601138</wp:posOffset>
                </wp:positionV>
                <wp:extent cx="1562100" cy="2647950"/>
                <wp:effectExtent l="14287" t="14287" r="14287" b="14287"/>
                <wp:wrapNone/>
                <wp:docPr id="51" name="Прямоугольник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2100" cy="26479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5D546B" id="Прямоугольник 102" o:spid="_x0000_s1026" style="position:absolute;margin-left:54.2pt;margin-top:47.35pt;width:123pt;height:208.5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" filled="f" strokecolor="#0070c0" strokeweight="2.25pt">
                <v:stroke joinstyle="round"/>
              </v:rect>
            </w:pict>
          </mc:Fallback>
        </mc:AlternateContent>
      </w:r>
      <w:r w:rsidR="000D597D">
        <w:rPr>
          <w:noProof/>
          <w:lang w:eastAsia="ru-RU"/>
        </w:rPr>
        <w:drawing>
          <wp:anchor distT="0" distB="0" distL="114300" distR="114300" simplePos="0" relativeHeight="251602432" behindDoc="1" locked="0" layoutInCell="1" allowOverlap="1" wp14:anchorId="060F832D" wp14:editId="1C280C1F">
            <wp:simplePos x="0" y="0"/>
            <wp:positionH relativeFrom="column">
              <wp:posOffset>403225</wp:posOffset>
            </wp:positionH>
            <wp:positionV relativeFrom="paragraph">
              <wp:posOffset>-63500</wp:posOffset>
            </wp:positionV>
            <wp:extent cx="5673090" cy="8012430"/>
            <wp:effectExtent l="0" t="0" r="3810" b="7620"/>
            <wp:wrapThrough wrapText="bothSides">
              <wp:wrapPolygon edited="0">
                <wp:start x="0" y="0"/>
                <wp:lineTo x="0" y="21569"/>
                <wp:lineTo x="21542" y="21569"/>
                <wp:lineTo x="21542" y="0"/>
                <wp:lineTo x="0" y="0"/>
              </wp:wrapPolygon>
            </wp:wrapThrough>
            <wp:docPr id="50" name="Рисунок 26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26" descr="2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73089" cy="801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863A22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0EAB6" w14:textId="77777777" w:rsidR="00FB5F47" w:rsidRDefault="000D597D">
      <w:pPr>
        <w:pStyle w:val="afd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8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Лилия. Настолка про нас: в Сургутском районе вышла уникальная настольная игра «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КраеВед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» – это настоящее путешествие по истории, культуре и природе нашего края / Лилия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>, фото из паблика во «ВКонтакте» «Глава в районе» // Вестник. – 2025. – 23 мая (№20). – С. 4. – 1 фот.</w:t>
      </w:r>
    </w:p>
    <w:p w14:paraId="59E94971" w14:textId="77777777" w:rsidR="00FB5F47" w:rsidRDefault="00FB5F47">
      <w:pPr>
        <w:pStyle w:val="afd"/>
        <w:ind w:left="284"/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65B361AB" w14:textId="6716DBEA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2DB6D35C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59D73C06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31269696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306BBB41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2FFB8062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5E790C49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115A5CCF" w14:textId="77777777" w:rsidR="00FB5F47" w:rsidRDefault="00FB5F47">
      <w:pPr>
        <w:pStyle w:val="afd"/>
        <w:rPr>
          <w:rFonts w:ascii="Times New Roman" w:hAnsi="Times New Roman" w:cs="Times New Roman"/>
          <w:b/>
          <w:bCs/>
          <w:sz w:val="24"/>
          <w:szCs w:val="24"/>
        </w:rPr>
      </w:pPr>
    </w:p>
    <w:p w14:paraId="52A71E15" w14:textId="77777777" w:rsidR="00FB5F47" w:rsidRDefault="00FB5F47">
      <w:pPr>
        <w:pStyle w:val="afd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9DDE6" w14:textId="77777777" w:rsidR="00FB5F47" w:rsidRDefault="00FB5F47">
      <w:pPr>
        <w:pStyle w:val="afd"/>
        <w:rPr>
          <w:rFonts w:ascii="Times New Roman" w:hAnsi="Times New Roman" w:cs="Times New Roman"/>
          <w:b/>
          <w:bCs/>
          <w:sz w:val="24"/>
          <w:szCs w:val="24"/>
        </w:rPr>
      </w:pPr>
    </w:p>
    <w:p w14:paraId="7702AB53" w14:textId="77777777" w:rsidR="00FB5F47" w:rsidRDefault="00FB5F47">
      <w:pPr>
        <w:jc w:val="left"/>
        <w:rPr>
          <w:rFonts w:ascii="Times New Roman" w:hAnsi="Times New Roman" w:cs="Times New Roman"/>
          <w:b/>
          <w:sz w:val="32"/>
          <w:szCs w:val="28"/>
        </w:rPr>
      </w:pPr>
    </w:p>
    <w:p w14:paraId="3C738936" w14:textId="77777777" w:rsidR="00FB5F47" w:rsidRDefault="00FB5F47">
      <w:pPr>
        <w:rPr>
          <w:rFonts w:ascii="Times New Roman" w:hAnsi="Times New Roman" w:cs="Times New Roman"/>
          <w:b/>
          <w:sz w:val="32"/>
          <w:szCs w:val="28"/>
        </w:rPr>
      </w:pPr>
    </w:p>
    <w:p w14:paraId="3763B269" w14:textId="77777777" w:rsidR="00FB5F47" w:rsidRDefault="00FB5F47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06C03F2A" w14:textId="77777777" w:rsidR="00FB5F47" w:rsidRDefault="000D597D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drawing>
          <wp:anchor distT="0" distB="0" distL="114300" distR="114300" simplePos="0" relativeHeight="251643392" behindDoc="1" locked="0" layoutInCell="1" allowOverlap="1" wp14:anchorId="4765D2A2" wp14:editId="3E0EDCC1">
            <wp:simplePos x="0" y="0"/>
            <wp:positionH relativeFrom="column">
              <wp:posOffset>2412365</wp:posOffset>
            </wp:positionH>
            <wp:positionV relativeFrom="paragraph">
              <wp:posOffset>38100</wp:posOffset>
            </wp:positionV>
            <wp:extent cx="1585595" cy="1182370"/>
            <wp:effectExtent l="0" t="0" r="0" b="0"/>
            <wp:wrapTight wrapText="bothSides">
              <wp:wrapPolygon edited="0">
                <wp:start x="10380" y="0"/>
                <wp:lineTo x="6747" y="3480"/>
                <wp:lineTo x="6488" y="5220"/>
                <wp:lineTo x="8045" y="5568"/>
                <wp:lineTo x="0" y="8352"/>
                <wp:lineTo x="0" y="19837"/>
                <wp:lineTo x="7525" y="21229"/>
                <wp:lineTo x="14014" y="21229"/>
                <wp:lineTo x="17647" y="21229"/>
                <wp:lineTo x="20242" y="19141"/>
                <wp:lineTo x="19204" y="11136"/>
                <wp:lineTo x="20761" y="5568"/>
                <wp:lineTo x="21280" y="4176"/>
                <wp:lineTo x="21280" y="0"/>
                <wp:lineTo x="10380" y="0"/>
              </wp:wrapPolygon>
            </wp:wrapTight>
            <wp:docPr id="52" name="Рисунок 21" descr="\\srv2\Общая папка\Петраш В.Ш\ЛОГОТИПЫ\Читатель года 2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21" descr="\\srv2\Общая папка\Петраш В.Ш\ЛОГОТИПЫ\Читатель года 2025.png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85595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43D9A5" w14:textId="77777777" w:rsidR="00FB5F47" w:rsidRDefault="00FB5F47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7E0148EF" w14:textId="77777777" w:rsidR="00FB5F47" w:rsidRDefault="00FB5F47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1257E94B" w14:textId="77777777" w:rsidR="00FB5F47" w:rsidRDefault="00FB5F47">
      <w:pPr>
        <w:pStyle w:val="afd"/>
        <w:ind w:left="0"/>
        <w:jc w:val="center"/>
        <w:rPr>
          <w:rFonts w:ascii="Times New Roman" w:hAnsi="Times New Roman" w:cs="Times New Roman"/>
          <w:b/>
          <w:sz w:val="44"/>
          <w:szCs w:val="48"/>
        </w:rPr>
      </w:pPr>
    </w:p>
    <w:p w14:paraId="519DAE73" w14:textId="77777777" w:rsidR="00FB5F47" w:rsidRDefault="000D597D">
      <w:pPr>
        <w:pStyle w:val="afd"/>
        <w:ind w:left="0" w:right="-284"/>
        <w:jc w:val="center"/>
        <w:rPr>
          <w:rFonts w:ascii="Times New Roman" w:hAnsi="Times New Roman" w:cs="Times New Roman"/>
          <w:b/>
          <w:sz w:val="44"/>
          <w:szCs w:val="48"/>
        </w:rPr>
      </w:pPr>
      <w:r>
        <w:rPr>
          <w:rFonts w:ascii="Times New Roman" w:hAnsi="Times New Roman" w:cs="Times New Roman"/>
          <w:b/>
          <w:sz w:val="44"/>
          <w:szCs w:val="48"/>
        </w:rPr>
        <w:t>Районный конкурс «Читатель года – 2025»</w:t>
      </w:r>
    </w:p>
    <w:p w14:paraId="293A4134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3AE4300C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5F141320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202E9981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36C3AC67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0BB9AA49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6CC67534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148B3F0F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3CFEDCF8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186FEA9E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18885EAE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42A5044A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4FA264DF" w14:textId="77777777" w:rsidR="00FB5F47" w:rsidRDefault="00FB5F47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</w:p>
    <w:p w14:paraId="24049E9F" w14:textId="77777777" w:rsidR="00FB5F47" w:rsidRDefault="000D597D">
      <w:pPr>
        <w:tabs>
          <w:tab w:val="left" w:pos="1095"/>
        </w:tabs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4E108A4" wp14:editId="28156C32">
                <wp:simplePos x="0" y="0"/>
                <wp:positionH relativeFrom="column">
                  <wp:posOffset>4514215</wp:posOffset>
                </wp:positionH>
                <wp:positionV relativeFrom="paragraph">
                  <wp:posOffset>5906135</wp:posOffset>
                </wp:positionV>
                <wp:extent cx="1362710" cy="1323975"/>
                <wp:effectExtent l="19050" t="19050" r="27940" b="28575"/>
                <wp:wrapNone/>
                <wp:docPr id="53" name="Прямоугольник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62974" cy="1323974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81" o:spid="_x0000_s1026" o:spt="1" style="position:absolute;left:0pt;margin-left:355.45pt;margin-top:465.05pt;height:104.25pt;width:107.3pt;z-index:251725824;mso-width-relative:page;mso-height-relative:page;" filled="f" stroked="t" coordsize="21600,21600" o:gfxdata="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bpTA2tkAAAAMAQAADwAAAAAAAAABACAAAAAiAAAAZHJzL2Rvd25yZXYueG1s&#10;UEsBAhQAFAAAAAgAh07iQPpiX78wAgAAPAQAAA4AAAAAAAAAAQAgAAAAKAEAAGRycy9lMm9Eb2Mu&#10;eG1sUEsFBgAAAAAGAAYAWQEAAMoFAAAAAA==&#10;">
                <v:fill on="f" focussize="0,0"/>
                <v:stroke weight="2.25pt" color="#0070C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E4943A" wp14:editId="54175BA5">
                <wp:simplePos x="0" y="0"/>
                <wp:positionH relativeFrom="column">
                  <wp:posOffset>2857500</wp:posOffset>
                </wp:positionH>
                <wp:positionV relativeFrom="paragraph">
                  <wp:posOffset>115570</wp:posOffset>
                </wp:positionV>
                <wp:extent cx="552450" cy="466725"/>
                <wp:effectExtent l="0" t="0" r="0" b="9525"/>
                <wp:wrapNone/>
                <wp:docPr id="54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24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36" o:spid="_x0000_s1026" o:spt="1" style="position:absolute;left:0pt;margin-left:225pt;margin-top:9.1pt;height:36.75pt;width:43.5pt;z-index:251714560;mso-width-relative:page;mso-height-relative:page;" fillcolor="#FFFFFF [3212]" filled="t" stroked="f" coordsize="21600,21600" o:gfxdata="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r98VQ2AAAAAkBAAAPAAAAAAAAAAEAIAAAACIAAABk&#10;cnMvZG93bnJldi54bWxQSwECFAAUAAAACACHTuJAkYk5VgYCAADbAwAADgAAAAAAAAABACAAAAAn&#10;AQAAZHJzL2Uyb0RvYy54bWxQSwUGAAAAAAYABgBZAQAAnwUAAAAA&#10;">
                <v:fill on="t" focussize="0,0"/>
                <v:stroke on="f" weight="1.25pt" endcap="round"/>
                <v:imagedata o:title=""/>
                <o:lock v:ext="edit" aspectratio="f"/>
              </v:rect>
            </w:pict>
          </mc:Fallback>
        </mc:AlternateContent>
      </w:r>
    </w:p>
    <w:p w14:paraId="60460AE8" w14:textId="77777777" w:rsidR="00FB5F47" w:rsidRDefault="00DE4BA7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F23BC55" wp14:editId="38FCD83B">
                <wp:simplePos x="0" y="0"/>
                <wp:positionH relativeFrom="column">
                  <wp:posOffset>677545</wp:posOffset>
                </wp:positionH>
                <wp:positionV relativeFrom="paragraph">
                  <wp:posOffset>7343140</wp:posOffset>
                </wp:positionV>
                <wp:extent cx="2075180" cy="983615"/>
                <wp:effectExtent l="13970" t="13970" r="19050" b="18415"/>
                <wp:wrapNone/>
                <wp:docPr id="55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75180" cy="98361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C816D2" id="Прямоугольник 4" o:spid="_x0000_s1026" style="position:absolute;margin-left:53.35pt;margin-top:578.2pt;width:163.4pt;height:77.4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" filled="f" strokecolor="#0070c0" strokeweight="2.25pt">
                <v:stroke joinstyle="round"/>
              </v:rect>
            </w:pict>
          </mc:Fallback>
        </mc:AlternateContent>
      </w:r>
    </w:p>
    <w:p w14:paraId="7A1D5B9E" w14:textId="77777777" w:rsidR="00FB5F47" w:rsidRPr="00DE4BA7" w:rsidRDefault="000D597D" w:rsidP="00DE4BA7">
      <w:pPr>
        <w:rPr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21888" behindDoc="1" locked="0" layoutInCell="1" allowOverlap="1" wp14:anchorId="5700109F" wp14:editId="388A7EA7">
            <wp:simplePos x="0" y="0"/>
            <wp:positionH relativeFrom="column">
              <wp:posOffset>293370</wp:posOffset>
            </wp:positionH>
            <wp:positionV relativeFrom="paragraph">
              <wp:posOffset>0</wp:posOffset>
            </wp:positionV>
            <wp:extent cx="5981065" cy="8454390"/>
            <wp:effectExtent l="0" t="0" r="635" b="3810"/>
            <wp:wrapTight wrapText="bothSides">
              <wp:wrapPolygon edited="0">
                <wp:start x="0" y="0"/>
                <wp:lineTo x="0" y="21561"/>
                <wp:lineTo x="21533" y="21561"/>
                <wp:lineTo x="21533" y="0"/>
                <wp:lineTo x="0" y="0"/>
              </wp:wrapPolygon>
            </wp:wrapTight>
            <wp:docPr id="56" name="Рисунок 25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25" descr="2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81065" cy="845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50A778" w14:textId="77777777" w:rsidR="00FB5F47" w:rsidRDefault="000D597D">
      <w:pPr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 читателей // Нефть Приобья. – 2025. – 21 февр. (№7). – С. 5.</w:t>
      </w:r>
    </w:p>
    <w:p w14:paraId="58359629" w14:textId="77777777" w:rsidR="00FB5F47" w:rsidRDefault="00FB5F47">
      <w:pPr>
        <w:pStyle w:val="afd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CE8E7F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013D4B53" w14:textId="77777777" w:rsidR="00FB5F47" w:rsidRDefault="000D597D">
      <w:pPr>
        <w:pStyle w:val="afd"/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3088" behindDoc="1" locked="0" layoutInCell="1" allowOverlap="1" wp14:anchorId="34298CCF" wp14:editId="390BA742">
            <wp:simplePos x="0" y="0"/>
            <wp:positionH relativeFrom="column">
              <wp:posOffset>113665</wp:posOffset>
            </wp:positionH>
            <wp:positionV relativeFrom="paragraph">
              <wp:posOffset>80010</wp:posOffset>
            </wp:positionV>
            <wp:extent cx="6296025" cy="514350"/>
            <wp:effectExtent l="0" t="0" r="9525" b="0"/>
            <wp:wrapThrough wrapText="bothSides">
              <wp:wrapPolygon edited="0">
                <wp:start x="0" y="0"/>
                <wp:lineTo x="0" y="20800"/>
                <wp:lineTo x="21567" y="20800"/>
                <wp:lineTo x="21567" y="0"/>
                <wp:lineTo x="0" y="0"/>
              </wp:wrapPolygon>
            </wp:wrapThrough>
            <wp:docPr id="57" name="Рисунок 13" descr="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13" descr="4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96024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112" behindDoc="1" locked="0" layoutInCell="1" allowOverlap="1" wp14:anchorId="0F1C6273" wp14:editId="4EF99697">
            <wp:simplePos x="0" y="0"/>
            <wp:positionH relativeFrom="column">
              <wp:posOffset>1004570</wp:posOffset>
            </wp:positionH>
            <wp:positionV relativeFrom="paragraph">
              <wp:posOffset>716280</wp:posOffset>
            </wp:positionV>
            <wp:extent cx="4200525" cy="7048500"/>
            <wp:effectExtent l="0" t="0" r="9525" b="0"/>
            <wp:wrapThrough wrapText="bothSides">
              <wp:wrapPolygon edited="0">
                <wp:start x="0" y="0"/>
                <wp:lineTo x="0" y="21542"/>
                <wp:lineTo x="21551" y="21542"/>
                <wp:lineTo x="21551" y="0"/>
                <wp:lineTo x="0" y="0"/>
              </wp:wrapPolygon>
            </wp:wrapThrough>
            <wp:docPr id="58" name="Рисунок 14" descr="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14" descr="4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7048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7F5092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5A42CB54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4F7F3623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5E4CABFD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3E6EE97E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400065C8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A4D8FC8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3C91DB9A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42A264A8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AFC6655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FEEBAE5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3484D250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668508EC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18B438FA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54FA903B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2B7C173A" w14:textId="77777777" w:rsidR="00FB5F47" w:rsidRDefault="00FB5F47">
      <w:pPr>
        <w:pStyle w:val="afd"/>
        <w:rPr>
          <w:rFonts w:ascii="Times New Roman" w:hAnsi="Times New Roman" w:cs="Times New Roman"/>
          <w:b/>
          <w:sz w:val="24"/>
          <w:szCs w:val="28"/>
        </w:rPr>
      </w:pPr>
    </w:p>
    <w:p w14:paraId="5293E635" w14:textId="77777777" w:rsidR="00FB5F47" w:rsidRDefault="00FB5F47">
      <w:pPr>
        <w:rPr>
          <w:rFonts w:ascii="Times New Roman" w:hAnsi="Times New Roman" w:cs="Times New Roman"/>
          <w:b/>
          <w:sz w:val="24"/>
          <w:szCs w:val="28"/>
        </w:rPr>
      </w:pPr>
    </w:p>
    <w:p w14:paraId="0EF36CCD" w14:textId="77777777" w:rsidR="00FB5F47" w:rsidRDefault="00FB5F47">
      <w:pPr>
        <w:pStyle w:val="afd"/>
        <w:ind w:left="0"/>
        <w:rPr>
          <w:rFonts w:ascii="Times New Roman" w:hAnsi="Times New Roman" w:cs="Times New Roman"/>
          <w:b/>
          <w:sz w:val="56"/>
          <w:szCs w:val="56"/>
        </w:rPr>
      </w:pPr>
    </w:p>
    <w:p w14:paraId="2BA1BD61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6EB01F5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30B71E66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C15F569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174AC7C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240A0E41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30D19B2C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43AAC5D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09F373A2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5BA7CD77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4F82303C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50815E1D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046318" w14:textId="77777777" w:rsidR="00FB5F47" w:rsidRDefault="000D597D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Горбунова Т. В. Чемпионы по чтению / Татьяна Горбунова ; фото предоставлено МБУК «СРЦБС» // Вестник. – 2025. – 12 дек. (№ 49). – С. 12.</w:t>
      </w:r>
    </w:p>
    <w:p w14:paraId="595A3A0D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571F69C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300EC279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414762EA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AAA855E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2ACB699A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589EF57C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53C8D41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5F03F670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3612223F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0B89284" w14:textId="77777777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3D9C4AA" w14:textId="77777777" w:rsidR="00FB5F47" w:rsidRDefault="00FB5F47">
      <w:pPr>
        <w:pStyle w:val="afd"/>
        <w:ind w:left="0" w:right="-143"/>
        <w:rPr>
          <w:rFonts w:ascii="Times New Roman" w:hAnsi="Times New Roman" w:cs="Times New Roman"/>
          <w:b/>
          <w:sz w:val="44"/>
          <w:szCs w:val="44"/>
        </w:rPr>
      </w:pPr>
    </w:p>
    <w:p w14:paraId="045AB190" w14:textId="28F68238" w:rsidR="00FB5F47" w:rsidRDefault="00FB5F47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265A81E9" w14:textId="1C60F534" w:rsidR="00FB5F47" w:rsidRDefault="000D597D">
      <w:pPr>
        <w:pStyle w:val="afd"/>
        <w:ind w:left="0" w:right="-143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Другое</w:t>
      </w:r>
    </w:p>
    <w:p w14:paraId="79367BA4" w14:textId="21771407" w:rsidR="00FB5F47" w:rsidRDefault="00FB5F47">
      <w:pPr>
        <w:pStyle w:val="afd"/>
        <w:rPr>
          <w:rFonts w:ascii="Times New Roman" w:hAnsi="Times New Roman" w:cs="Times New Roman"/>
          <w:sz w:val="44"/>
          <w:szCs w:val="48"/>
        </w:rPr>
      </w:pPr>
    </w:p>
    <w:p w14:paraId="3A324507" w14:textId="4EA2C3C9" w:rsidR="00FB5F47" w:rsidRDefault="00C931A2">
      <w:pPr>
        <w:pStyle w:val="afd"/>
        <w:rPr>
          <w:rFonts w:ascii="Times New Roman" w:hAnsi="Times New Roman" w:cs="Times New Roman"/>
          <w:sz w:val="44"/>
          <w:szCs w:val="48"/>
        </w:rPr>
      </w:pPr>
      <w:r>
        <w:rPr>
          <w:rFonts w:ascii="Times New Roman" w:hAnsi="Times New Roman" w:cs="Times New Roman"/>
          <w:b/>
          <w:noProof/>
          <w:sz w:val="52"/>
          <w:szCs w:val="24"/>
          <w:lang w:eastAsia="ru-RU"/>
        </w:rPr>
        <w:drawing>
          <wp:anchor distT="0" distB="0" distL="114300" distR="114300" simplePos="0" relativeHeight="251724288" behindDoc="1" locked="0" layoutInCell="1" allowOverlap="1" wp14:anchorId="6DADE56B" wp14:editId="553DD1CE">
            <wp:simplePos x="0" y="0"/>
            <wp:positionH relativeFrom="page">
              <wp:align>right</wp:align>
            </wp:positionH>
            <wp:positionV relativeFrom="paragraph">
              <wp:posOffset>345440</wp:posOffset>
            </wp:positionV>
            <wp:extent cx="5858510" cy="5695315"/>
            <wp:effectExtent l="0" t="0" r="8890" b="635"/>
            <wp:wrapNone/>
            <wp:docPr id="75" name="Рисунок 75" descr="1458552004-abstract--Photo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Рисунок 67" descr="1458552004-abstract--Photoroom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8510" cy="569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8F0086" w14:textId="44DF9089" w:rsidR="00FB5F47" w:rsidRDefault="00FB5F47">
      <w:pPr>
        <w:pStyle w:val="afd"/>
        <w:rPr>
          <w:rFonts w:ascii="Times New Roman" w:hAnsi="Times New Roman" w:cs="Times New Roman"/>
          <w:sz w:val="44"/>
          <w:szCs w:val="48"/>
        </w:rPr>
      </w:pPr>
    </w:p>
    <w:p w14:paraId="4A13EC7F" w14:textId="559B8CB3" w:rsidR="00FB5F47" w:rsidRDefault="00FB5F47">
      <w:pPr>
        <w:pStyle w:val="afd"/>
        <w:rPr>
          <w:rFonts w:ascii="Times New Roman" w:hAnsi="Times New Roman" w:cs="Times New Roman"/>
          <w:sz w:val="44"/>
          <w:szCs w:val="48"/>
        </w:rPr>
      </w:pPr>
    </w:p>
    <w:p w14:paraId="7964997A" w14:textId="2577FEDE" w:rsidR="00FB5F47" w:rsidRDefault="00FB5F47">
      <w:pPr>
        <w:pStyle w:val="afd"/>
        <w:rPr>
          <w:rFonts w:ascii="Times New Roman" w:hAnsi="Times New Roman" w:cs="Times New Roman"/>
          <w:sz w:val="44"/>
          <w:szCs w:val="48"/>
        </w:rPr>
      </w:pPr>
    </w:p>
    <w:p w14:paraId="2360D941" w14:textId="6160BEF5" w:rsidR="00FB5F47" w:rsidRDefault="00FB5F47">
      <w:pPr>
        <w:pStyle w:val="afd"/>
        <w:rPr>
          <w:rFonts w:ascii="Times New Roman" w:hAnsi="Times New Roman" w:cs="Times New Roman"/>
          <w:sz w:val="44"/>
          <w:szCs w:val="48"/>
        </w:rPr>
      </w:pPr>
    </w:p>
    <w:p w14:paraId="557B56DF" w14:textId="77777777" w:rsidR="00FB5F47" w:rsidRDefault="00FB5F47">
      <w:pPr>
        <w:pStyle w:val="afd"/>
        <w:rPr>
          <w:rFonts w:ascii="Times New Roman" w:hAnsi="Times New Roman" w:cs="Times New Roman"/>
          <w:sz w:val="44"/>
          <w:szCs w:val="48"/>
        </w:rPr>
      </w:pPr>
    </w:p>
    <w:p w14:paraId="77C0950E" w14:textId="1FC0C8C9" w:rsidR="00FB5F47" w:rsidRDefault="00FB5F47">
      <w:pPr>
        <w:pStyle w:val="afd"/>
        <w:rPr>
          <w:rFonts w:ascii="Times New Roman" w:hAnsi="Times New Roman" w:cs="Times New Roman"/>
          <w:sz w:val="44"/>
          <w:szCs w:val="48"/>
        </w:rPr>
      </w:pPr>
    </w:p>
    <w:p w14:paraId="32233771" w14:textId="60DA09A3" w:rsidR="00FB5F47" w:rsidRDefault="00FB5F47">
      <w:pPr>
        <w:pStyle w:val="afd"/>
        <w:rPr>
          <w:rFonts w:ascii="Times New Roman" w:hAnsi="Times New Roman" w:cs="Times New Roman"/>
          <w:sz w:val="44"/>
          <w:szCs w:val="48"/>
        </w:rPr>
      </w:pPr>
    </w:p>
    <w:p w14:paraId="0C12BF8C" w14:textId="77777777" w:rsidR="00FB5F47" w:rsidRDefault="00FB5F47">
      <w:pPr>
        <w:pStyle w:val="afd"/>
        <w:rPr>
          <w:rFonts w:ascii="Times New Roman" w:hAnsi="Times New Roman" w:cs="Times New Roman"/>
          <w:sz w:val="44"/>
          <w:szCs w:val="48"/>
        </w:rPr>
      </w:pPr>
    </w:p>
    <w:p w14:paraId="464B1B00" w14:textId="554207C2" w:rsidR="00FB5F47" w:rsidRDefault="00FB5F47">
      <w:pPr>
        <w:pStyle w:val="afd"/>
        <w:rPr>
          <w:rFonts w:ascii="Times New Roman" w:hAnsi="Times New Roman" w:cs="Times New Roman"/>
          <w:sz w:val="44"/>
          <w:szCs w:val="48"/>
        </w:rPr>
      </w:pPr>
    </w:p>
    <w:p w14:paraId="4A57B13B" w14:textId="77777777" w:rsidR="00FB5F47" w:rsidRDefault="000D597D">
      <w:pPr>
        <w:pStyle w:val="afd"/>
        <w:rPr>
          <w:rFonts w:ascii="Times New Roman" w:hAnsi="Times New Roman" w:cs="Times New Roman"/>
          <w:sz w:val="44"/>
          <w:szCs w:val="48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12FD44" wp14:editId="6B8AEE72">
                <wp:simplePos x="0" y="0"/>
                <wp:positionH relativeFrom="column">
                  <wp:posOffset>2876550</wp:posOffset>
                </wp:positionH>
                <wp:positionV relativeFrom="paragraph">
                  <wp:posOffset>1372870</wp:posOffset>
                </wp:positionV>
                <wp:extent cx="552450" cy="466725"/>
                <wp:effectExtent l="0" t="0" r="0" b="9525"/>
                <wp:wrapNone/>
                <wp:docPr id="59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24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40" o:spid="_x0000_s1026" o:spt="1" style="position:absolute;left:0pt;margin-left:226.5pt;margin-top:108.1pt;height:36.75pt;width:43.5pt;z-index:251715584;mso-width-relative:page;mso-height-relative:page;" fillcolor="#FFFFFF [3212]" filled="t" stroked="f" coordsize="21600,21600" o:gfxdata="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X/xsOdoAAAALAQAADwAAAAAAAAABACAAAAAiAAAA&#10;ZHJzL2Rvd25yZXYueG1sUEsBAhQAFAAAAAgAh07iQA4y/eoFAgAA2wMAAA4AAAAAAAAAAQAgAAAA&#10;KQEAAGRycy9lMm9Eb2MueG1sUEsFBgAAAAAGAAYAWQEAAKAFAAAAAA==&#10;">
                <v:fill on="t" focussize="0,0"/>
                <v:stroke on="f" weight="1.25pt" endcap="round"/>
                <v:imagedata o:title=""/>
                <o:lock v:ext="edit" aspectratio="f"/>
              </v:rect>
            </w:pict>
          </mc:Fallback>
        </mc:AlternateContent>
      </w:r>
    </w:p>
    <w:p w14:paraId="2137034C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862C70" w14:textId="683EDCA0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639682" w14:textId="77777777" w:rsidR="00FB5F47" w:rsidRDefault="00FB5F47">
      <w:pPr>
        <w:rPr>
          <w:rFonts w:ascii="Times New Roman" w:hAnsi="Times New Roman" w:cs="Times New Roman"/>
          <w:b/>
          <w:sz w:val="24"/>
          <w:szCs w:val="24"/>
        </w:rPr>
      </w:pPr>
    </w:p>
    <w:p w14:paraId="2F2EF7A8" w14:textId="77777777" w:rsidR="006A35BF" w:rsidRDefault="006A35BF" w:rsidP="006A35BF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F2F492" w14:textId="3F8A1406" w:rsidR="006A35BF" w:rsidRDefault="006A35BF" w:rsidP="006A35BF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5136" behindDoc="1" locked="0" layoutInCell="1" allowOverlap="1" wp14:anchorId="4BEA75F6" wp14:editId="36358DB4">
            <wp:simplePos x="0" y="0"/>
            <wp:positionH relativeFrom="margin">
              <wp:align>right</wp:align>
            </wp:positionH>
            <wp:positionV relativeFrom="paragraph">
              <wp:posOffset>39743</wp:posOffset>
            </wp:positionV>
            <wp:extent cx="5981700" cy="8459470"/>
            <wp:effectExtent l="0" t="0" r="0" b="0"/>
            <wp:wrapThrough wrapText="bothSides">
              <wp:wrapPolygon edited="0">
                <wp:start x="0" y="0"/>
                <wp:lineTo x="0" y="21548"/>
                <wp:lineTo x="21531" y="21548"/>
                <wp:lineTo x="21531" y="0"/>
                <wp:lineTo x="0" y="0"/>
              </wp:wrapPolygon>
            </wp:wrapThrough>
            <wp:docPr id="60" name="Рисунок 19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Рисунок 19" descr="2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845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Акимов В.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Фотоклев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районе проходит конкурс на лучшую рыбацкую фотографию / Виталий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Акимов ;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фото из личного архива // Вестник. – 2025. – 18 июля (№ 28). – С. 16</w:t>
      </w:r>
    </w:p>
    <w:p w14:paraId="7F72BA45" w14:textId="77777777" w:rsidR="00FB5F47" w:rsidRPr="006A35BF" w:rsidRDefault="000D597D" w:rsidP="006A35B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7184" behindDoc="0" locked="0" layoutInCell="1" allowOverlap="1" wp14:anchorId="5D7A0744" wp14:editId="2D75AF05">
            <wp:simplePos x="0" y="0"/>
            <wp:positionH relativeFrom="column">
              <wp:posOffset>142875</wp:posOffset>
            </wp:positionH>
            <wp:positionV relativeFrom="paragraph">
              <wp:posOffset>274320</wp:posOffset>
            </wp:positionV>
            <wp:extent cx="6296025" cy="466725"/>
            <wp:effectExtent l="0" t="0" r="9525" b="9525"/>
            <wp:wrapThrough wrapText="bothSides">
              <wp:wrapPolygon edited="0">
                <wp:start x="0" y="0"/>
                <wp:lineTo x="0" y="21159"/>
                <wp:lineTo x="21567" y="21159"/>
                <wp:lineTo x="21567" y="0"/>
                <wp:lineTo x="0" y="0"/>
              </wp:wrapPolygon>
            </wp:wrapThrough>
            <wp:docPr id="61" name="Рисунок 27" descr="C:\Users\методический\AppData\Local\Microsoft\Windows\INetCache\Content.Word\26. Вестник Вот это улов! - коротко 7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27" descr="C:\Users\методический\AppData\Local\Microsoft\Windows\INetCache\Content.Word\26. Вестник Вот это улов! - коротко 7..jpg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96024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60D39D" w14:textId="77777777" w:rsidR="00FB5F47" w:rsidRDefault="000D597D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6160" behindDoc="1" locked="0" layoutInCell="1" allowOverlap="1" wp14:anchorId="16C81B33" wp14:editId="15C838D7">
            <wp:simplePos x="0" y="0"/>
            <wp:positionH relativeFrom="column">
              <wp:posOffset>247650</wp:posOffset>
            </wp:positionH>
            <wp:positionV relativeFrom="paragraph">
              <wp:posOffset>742950</wp:posOffset>
            </wp:positionV>
            <wp:extent cx="6000750" cy="6109970"/>
            <wp:effectExtent l="0" t="0" r="0" b="5080"/>
            <wp:wrapThrough wrapText="bothSides">
              <wp:wrapPolygon edited="0">
                <wp:start x="0" y="0"/>
                <wp:lineTo x="0" y="21551"/>
                <wp:lineTo x="21531" y="21551"/>
                <wp:lineTo x="21531" y="0"/>
                <wp:lineTo x="0" y="0"/>
              </wp:wrapPolygon>
            </wp:wrapThrough>
            <wp:docPr id="62" name="Рисунок 23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Рисунок 23" descr="2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6109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A31343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26DA77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97DB13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BC4B8F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AB76C0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F7A0BC" w14:textId="77777777" w:rsidR="00FB5F47" w:rsidRPr="00DE4BA7" w:rsidRDefault="00FB5F47" w:rsidP="00DE4BA7">
      <w:pPr>
        <w:tabs>
          <w:tab w:val="left" w:pos="284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CDDFEE0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87A228" w14:textId="77777777" w:rsidR="00FB5F47" w:rsidRDefault="000D597D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Л. Вот это улов! / Лилия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фото raionka.ru // Вестник. – 2025. – 1 авг. (№ 30). – С. 7.</w:t>
      </w:r>
    </w:p>
    <w:p w14:paraId="6D6496A5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F42809" w14:textId="77777777" w:rsidR="00FB5F47" w:rsidRDefault="000D597D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8208" behindDoc="1" locked="0" layoutInCell="1" allowOverlap="1" wp14:anchorId="3D394442" wp14:editId="58FC5BA3">
            <wp:simplePos x="0" y="0"/>
            <wp:positionH relativeFrom="column">
              <wp:posOffset>91440</wp:posOffset>
            </wp:positionH>
            <wp:positionV relativeFrom="paragraph">
              <wp:posOffset>-63500</wp:posOffset>
            </wp:positionV>
            <wp:extent cx="6296025" cy="533400"/>
            <wp:effectExtent l="0" t="0" r="9525" b="0"/>
            <wp:wrapThrough wrapText="bothSides">
              <wp:wrapPolygon edited="0">
                <wp:start x="0" y="0"/>
                <wp:lineTo x="0" y="20829"/>
                <wp:lineTo x="21567" y="20829"/>
                <wp:lineTo x="21567" y="0"/>
                <wp:lineTo x="0" y="0"/>
              </wp:wrapPolygon>
            </wp:wrapThrough>
            <wp:docPr id="63" name="Рисунок 30" descr="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30" descr="4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296024" cy="533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9232" behindDoc="1" locked="0" layoutInCell="1" allowOverlap="1" wp14:anchorId="645456E0" wp14:editId="1295C757">
            <wp:simplePos x="0" y="0"/>
            <wp:positionH relativeFrom="column">
              <wp:posOffset>320040</wp:posOffset>
            </wp:positionH>
            <wp:positionV relativeFrom="paragraph">
              <wp:posOffset>660400</wp:posOffset>
            </wp:positionV>
            <wp:extent cx="5838825" cy="7392670"/>
            <wp:effectExtent l="0" t="0" r="9525" b="0"/>
            <wp:wrapThrough wrapText="bothSides">
              <wp:wrapPolygon edited="0">
                <wp:start x="0" y="0"/>
                <wp:lineTo x="0" y="21541"/>
                <wp:lineTo x="21565" y="21541"/>
                <wp:lineTo x="21565" y="0"/>
                <wp:lineTo x="0" y="0"/>
              </wp:wrapPolygon>
            </wp:wrapThrough>
            <wp:docPr id="64" name="Рисунок 32" descr="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32" descr="4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838824" cy="7392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FB0B0EC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80046E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36E0BA" w14:textId="77777777" w:rsidR="00FB5F47" w:rsidRDefault="00FB5F47">
      <w:pPr>
        <w:tabs>
          <w:tab w:val="left" w:pos="284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E582792" w14:textId="77777777" w:rsidR="00FB5F47" w:rsidRDefault="000D597D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Горбунова Т. В. Книжная династия / Татьяна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Горбунова ;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фото предоставлено МБУК «СРЦБС» // Вестник. – 2025. – 12 дек. (№ 49). – С. 12.</w:t>
      </w:r>
    </w:p>
    <w:p w14:paraId="26F2EA60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1632A6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A1F8F8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D94D2A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71FC87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F1B0B2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1454A2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FFBEFE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4EDE95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BDB878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5AB23A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7444B8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7D252D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08237E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463AB8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476330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B4EC35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D6A58E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99F0DC" w14:textId="77777777" w:rsidR="00FB5F47" w:rsidRDefault="00FB5F47">
      <w:pPr>
        <w:pStyle w:val="afd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B9EB35" w14:textId="77777777" w:rsidR="00FB5F47" w:rsidRDefault="00FB5F47">
      <w:pPr>
        <w:pStyle w:val="afd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812E70" w14:textId="41B9DD97" w:rsidR="00FB5F47" w:rsidRDefault="00FC3635">
      <w:pPr>
        <w:jc w:val="left"/>
        <w:rPr>
          <w:rFonts w:ascii="Times New Roman" w:hAnsi="Times New Roman" w:cs="Times New Roman"/>
          <w:b/>
          <w:sz w:val="72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824" behindDoc="1" locked="0" layoutInCell="1" allowOverlap="1" wp14:anchorId="170D00AB" wp14:editId="7F0BC44B">
            <wp:simplePos x="0" y="0"/>
            <wp:positionH relativeFrom="column">
              <wp:posOffset>1060310</wp:posOffset>
            </wp:positionH>
            <wp:positionV relativeFrom="paragraph">
              <wp:posOffset>616684</wp:posOffset>
            </wp:positionV>
            <wp:extent cx="6075045" cy="5695315"/>
            <wp:effectExtent l="0" t="0" r="1905" b="635"/>
            <wp:wrapNone/>
            <wp:docPr id="65" name="Рисунок 64" descr="1458552004-abstract--Photo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64" descr="1458552004-abstract--Photoroom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75045" cy="569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DF64E3" w14:textId="00B88458" w:rsidR="00FB5F47" w:rsidRDefault="000D597D">
      <w:pPr>
        <w:ind w:right="-143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События</w:t>
      </w:r>
    </w:p>
    <w:p w14:paraId="682E4F60" w14:textId="77777777" w:rsidR="00FB5F47" w:rsidRDefault="00FB5F47">
      <w:pPr>
        <w:jc w:val="center"/>
        <w:rPr>
          <w:rFonts w:ascii="Times New Roman" w:hAnsi="Times New Roman" w:cs="Times New Roman"/>
          <w:sz w:val="40"/>
          <w:szCs w:val="24"/>
        </w:rPr>
      </w:pPr>
    </w:p>
    <w:p w14:paraId="53A7F9E7" w14:textId="77777777" w:rsidR="00FB5F47" w:rsidRDefault="00FB5F47">
      <w:pPr>
        <w:jc w:val="center"/>
        <w:rPr>
          <w:rFonts w:ascii="Times New Roman" w:hAnsi="Times New Roman" w:cs="Times New Roman"/>
          <w:sz w:val="40"/>
          <w:szCs w:val="24"/>
        </w:rPr>
      </w:pPr>
    </w:p>
    <w:p w14:paraId="6E2AFF90" w14:textId="77777777" w:rsidR="00FB5F47" w:rsidRDefault="00FB5F47">
      <w:pPr>
        <w:jc w:val="center"/>
        <w:rPr>
          <w:rFonts w:ascii="Times New Roman" w:hAnsi="Times New Roman" w:cs="Times New Roman"/>
          <w:sz w:val="40"/>
          <w:szCs w:val="24"/>
        </w:rPr>
      </w:pPr>
    </w:p>
    <w:p w14:paraId="029B1FB1" w14:textId="77777777" w:rsidR="00FB5F47" w:rsidRDefault="00FB5F47">
      <w:pPr>
        <w:jc w:val="center"/>
        <w:rPr>
          <w:rFonts w:ascii="Times New Roman" w:hAnsi="Times New Roman" w:cs="Times New Roman"/>
          <w:sz w:val="40"/>
          <w:szCs w:val="24"/>
        </w:rPr>
      </w:pPr>
    </w:p>
    <w:p w14:paraId="141B7DD4" w14:textId="7777777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7DB6EE27" w14:textId="77777777" w:rsidR="00FB5F47" w:rsidRDefault="00FB5F4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DB5197" w14:textId="7777777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11D5FEC7" w14:textId="7777777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599BC194" w14:textId="7777777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475E27D4" w14:textId="7777777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022ABA6C" w14:textId="7777777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3C3E82DF" w14:textId="7777777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452F8359" w14:textId="7777777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4ACED21C" w14:textId="7777777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7B5F61C5" w14:textId="7777777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1536CE76" w14:textId="525FFAB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729B3D23" w14:textId="77777777" w:rsidR="00FB5F47" w:rsidRDefault="00FB5F47">
      <w:pPr>
        <w:rPr>
          <w:rFonts w:ascii="Times New Roman" w:hAnsi="Times New Roman" w:cs="Times New Roman"/>
          <w:sz w:val="24"/>
          <w:szCs w:val="24"/>
        </w:rPr>
      </w:pPr>
    </w:p>
    <w:p w14:paraId="3ADBE20A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207B61F1" w14:textId="77777777" w:rsidR="00FB5F47" w:rsidRDefault="00FB5F47">
      <w:pPr>
        <w:jc w:val="center"/>
        <w:rPr>
          <w:rFonts w:ascii="Times New Roman" w:hAnsi="Times New Roman" w:cs="Times New Roman"/>
          <w:sz w:val="52"/>
          <w:szCs w:val="24"/>
        </w:rPr>
      </w:pPr>
    </w:p>
    <w:p w14:paraId="386918E4" w14:textId="77777777" w:rsidR="00FB5F47" w:rsidRDefault="00FB5F47">
      <w:pPr>
        <w:rPr>
          <w:rFonts w:ascii="Times New Roman" w:hAnsi="Times New Roman" w:cs="Times New Roman"/>
          <w:sz w:val="52"/>
          <w:szCs w:val="52"/>
        </w:rPr>
      </w:pPr>
    </w:p>
    <w:p w14:paraId="32ECC177" w14:textId="77777777" w:rsidR="00FB5F47" w:rsidRDefault="00FB5F47">
      <w:pPr>
        <w:rPr>
          <w:rFonts w:ascii="Times New Roman" w:hAnsi="Times New Roman" w:cs="Times New Roman"/>
          <w:sz w:val="52"/>
          <w:szCs w:val="52"/>
        </w:rPr>
      </w:pPr>
    </w:p>
    <w:p w14:paraId="3FC6B584" w14:textId="77777777" w:rsidR="00FB5F47" w:rsidRDefault="00FB5F47">
      <w:pPr>
        <w:jc w:val="center"/>
        <w:rPr>
          <w:rFonts w:ascii="Times New Roman" w:hAnsi="Times New Roman" w:cs="Times New Roman"/>
          <w:sz w:val="52"/>
          <w:szCs w:val="24"/>
        </w:rPr>
      </w:pPr>
    </w:p>
    <w:p w14:paraId="452E6723" w14:textId="77777777" w:rsidR="00FB5F47" w:rsidRDefault="000D597D">
      <w:pPr>
        <w:jc w:val="center"/>
        <w:rPr>
          <w:rFonts w:ascii="Times New Roman" w:hAnsi="Times New Roman" w:cs="Times New Roman"/>
          <w:sz w:val="52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04480" behindDoc="1" locked="0" layoutInCell="1" allowOverlap="1" wp14:anchorId="5977732F" wp14:editId="568AC7EF">
            <wp:simplePos x="0" y="0"/>
            <wp:positionH relativeFrom="column">
              <wp:posOffset>2583815</wp:posOffset>
            </wp:positionH>
            <wp:positionV relativeFrom="paragraph">
              <wp:posOffset>110490</wp:posOffset>
            </wp:positionV>
            <wp:extent cx="1143635" cy="1143635"/>
            <wp:effectExtent l="0" t="0" r="0" b="0"/>
            <wp:wrapSquare wrapText="bothSides"/>
            <wp:docPr id="66" name="_x0000_s1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_x0000_s1201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378FEB" w14:textId="77777777" w:rsidR="00FB5F47" w:rsidRDefault="00FB5F47">
      <w:pPr>
        <w:jc w:val="center"/>
        <w:rPr>
          <w:rFonts w:ascii="Times New Roman" w:hAnsi="Times New Roman" w:cs="Times New Roman"/>
          <w:sz w:val="52"/>
          <w:szCs w:val="24"/>
        </w:rPr>
      </w:pPr>
    </w:p>
    <w:p w14:paraId="0E98FAEC" w14:textId="77777777" w:rsidR="00FB5F47" w:rsidRDefault="00FB5F47">
      <w:pPr>
        <w:jc w:val="center"/>
        <w:rPr>
          <w:rFonts w:ascii="Times New Roman" w:hAnsi="Times New Roman" w:cs="Times New Roman"/>
          <w:sz w:val="52"/>
          <w:szCs w:val="24"/>
        </w:rPr>
      </w:pPr>
    </w:p>
    <w:p w14:paraId="1DDEED54" w14:textId="77777777" w:rsidR="00FB5F47" w:rsidRDefault="000D597D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Новости библиотек</w:t>
      </w:r>
    </w:p>
    <w:p w14:paraId="0C436ED5" w14:textId="77777777" w:rsidR="00FB5F47" w:rsidRDefault="00FB5F47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14:paraId="11FFA784" w14:textId="54F8CC17" w:rsidR="00FB5F47" w:rsidRDefault="00FB5F47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14:paraId="17CA2708" w14:textId="77777777" w:rsidR="00FB5F47" w:rsidRDefault="00FB5F47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14:paraId="41481A99" w14:textId="77777777" w:rsidR="00FB5F47" w:rsidRDefault="00FB5F47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14:paraId="06313E5F" w14:textId="77777777" w:rsidR="00FB5F47" w:rsidRDefault="00FB5F47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14:paraId="2A326D5F" w14:textId="77777777" w:rsidR="00FB5F47" w:rsidRDefault="00FB5F47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14:paraId="6B9AAB74" w14:textId="77777777" w:rsidR="00FB5F47" w:rsidRDefault="00FB5F47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14:paraId="27B06818" w14:textId="77777777" w:rsidR="00FB5F47" w:rsidRDefault="00FB5F47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14:paraId="35962A60" w14:textId="2B3EAE0E" w:rsidR="00BC47B3" w:rsidRDefault="00BC47B3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14:paraId="0BED0718" w14:textId="75123C6B" w:rsidR="00BC47B3" w:rsidRDefault="00990AF0" w:rsidP="00BC47B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00383" behindDoc="1" locked="0" layoutInCell="1" allowOverlap="1" wp14:anchorId="1677C5F0" wp14:editId="777DDDD7">
            <wp:simplePos x="0" y="0"/>
            <wp:positionH relativeFrom="margin">
              <wp:align>right</wp:align>
            </wp:positionH>
            <wp:positionV relativeFrom="paragraph">
              <wp:posOffset>75</wp:posOffset>
            </wp:positionV>
            <wp:extent cx="5930244" cy="8390367"/>
            <wp:effectExtent l="0" t="0" r="0" b="0"/>
            <wp:wrapThrough wrapText="bothSides">
              <wp:wrapPolygon edited="0">
                <wp:start x="0" y="0"/>
                <wp:lineTo x="0" y="21530"/>
                <wp:lineTo x="21512" y="21530"/>
                <wp:lineTo x="21512" y="0"/>
                <wp:lineTo x="0" y="0"/>
              </wp:wrapPolygon>
            </wp:wrapThrough>
            <wp:docPr id="73" name="Рисунок 101" descr="C:\Users\методический\AppData\Local\Microsoft\Windows\INetCache\Content.Word\11. Вестник Лыжи едут, книги идут, ключи вручаютс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101" descr="C:\Users\методический\AppData\Local\Microsoft\Windows\INetCache\Content.Word\11. Вестник Лыжи едут, книги идут, ключи вручаются.jpg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30244" cy="8390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065A9" w14:textId="2250533D" w:rsidR="00BC47B3" w:rsidRDefault="00BC47B3" w:rsidP="00BC47B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1EFB6D5" wp14:editId="10039AC5">
                <wp:simplePos x="0" y="0"/>
                <wp:positionH relativeFrom="column">
                  <wp:posOffset>3789530</wp:posOffset>
                </wp:positionH>
                <wp:positionV relativeFrom="paragraph">
                  <wp:posOffset>4721188</wp:posOffset>
                </wp:positionV>
                <wp:extent cx="2228850" cy="1177290"/>
                <wp:effectExtent l="19050" t="19050" r="19050" b="22860"/>
                <wp:wrapNone/>
                <wp:docPr id="72" name="Прямоугольник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8850" cy="117729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C771AC" id="Прямоугольник 104" o:spid="_x0000_s1026" style="position:absolute;margin-left:298.4pt;margin-top:371.75pt;width:175.5pt;height:92.7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" filled="f" strokecolor="#0070c0" strokeweight="2.25pt">
                <v:stroke joinstyle="round"/>
              </v:rect>
            </w:pict>
          </mc:Fallback>
        </mc:AlternateContent>
      </w:r>
    </w:p>
    <w:p w14:paraId="6F9577E1" w14:textId="64101CE2" w:rsidR="00BC47B3" w:rsidRDefault="00BC47B3" w:rsidP="00BC47B3">
      <w:pPr>
        <w:spacing w:after="0" w:line="276" w:lineRule="auto"/>
        <w:rPr>
          <w:rFonts w:ascii="Times New Roman" w:hAnsi="Times New Roman" w:cs="Times New Roman"/>
          <w:b/>
          <w:sz w:val="56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Джига Л. Лыжи едут, книги идут, ключи вручаются / Лилия Джига ; фото из архива редакции // Вестник. – 2025. – 21 марта (№ 11). – С. 3. </w:t>
      </w:r>
    </w:p>
    <w:p w14:paraId="1EA82076" w14:textId="40ADAAA5" w:rsidR="00BC47B3" w:rsidRDefault="00BC47B3">
      <w:pPr>
        <w:spacing w:after="0" w:line="240" w:lineRule="auto"/>
        <w:jc w:val="left"/>
        <w:rPr>
          <w:rFonts w:ascii="Times New Roman" w:eastAsiaTheme="minorHAnsi" w:hAnsi="Times New Roman" w:cs="Times New Roman"/>
          <w:b/>
          <w:sz w:val="56"/>
          <w:szCs w:val="24"/>
        </w:rPr>
      </w:pPr>
      <w:r>
        <w:rPr>
          <w:rFonts w:ascii="Times New Roman" w:hAnsi="Times New Roman" w:cs="Times New Roman"/>
          <w:b/>
          <w:sz w:val="56"/>
          <w:szCs w:val="24"/>
        </w:rPr>
        <w:br w:type="page"/>
      </w:r>
    </w:p>
    <w:p w14:paraId="5092CFE7" w14:textId="682994B6" w:rsidR="00FB5F47" w:rsidRDefault="00BC47B3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56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88448" behindDoc="0" locked="0" layoutInCell="1" allowOverlap="1" wp14:anchorId="56441ED7" wp14:editId="02D7E4C3">
            <wp:simplePos x="0" y="0"/>
            <wp:positionH relativeFrom="column">
              <wp:posOffset>86845</wp:posOffset>
            </wp:positionH>
            <wp:positionV relativeFrom="paragraph">
              <wp:posOffset>8890</wp:posOffset>
            </wp:positionV>
            <wp:extent cx="6791325" cy="821690"/>
            <wp:effectExtent l="0" t="0" r="9525" b="0"/>
            <wp:wrapNone/>
            <wp:docPr id="70" name="Рисунок 97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97" descr="2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82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E46D8E" w14:textId="00EFBF13" w:rsidR="00FB5F47" w:rsidRDefault="00BC47B3">
      <w:r>
        <w:rPr>
          <w:noProof/>
          <w:lang w:eastAsia="ru-RU"/>
        </w:rPr>
        <w:drawing>
          <wp:anchor distT="0" distB="0" distL="114300" distR="114300" simplePos="0" relativeHeight="251687424" behindDoc="1" locked="0" layoutInCell="1" allowOverlap="1" wp14:anchorId="1591EFBD" wp14:editId="7A703D6D">
            <wp:simplePos x="0" y="0"/>
            <wp:positionH relativeFrom="margin">
              <wp:posOffset>-859</wp:posOffset>
            </wp:positionH>
            <wp:positionV relativeFrom="paragraph">
              <wp:posOffset>456267</wp:posOffset>
            </wp:positionV>
            <wp:extent cx="6700520" cy="2777490"/>
            <wp:effectExtent l="0" t="0" r="5080" b="3810"/>
            <wp:wrapThrough wrapText="bothSides">
              <wp:wrapPolygon edited="0">
                <wp:start x="0" y="0"/>
                <wp:lineTo x="0" y="21481"/>
                <wp:lineTo x="21555" y="21481"/>
                <wp:lineTo x="21555" y="0"/>
                <wp:lineTo x="0" y="0"/>
              </wp:wrapPolygon>
            </wp:wrapThrough>
            <wp:docPr id="71" name="Рисунок 95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95" descr="2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700520" cy="277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24BC1C5" w14:textId="2C9FD91C" w:rsidR="00FB5F47" w:rsidRDefault="00FB5F47">
      <w:pPr>
        <w:pStyle w:val="afd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14:paraId="6F556C98" w14:textId="77777777" w:rsidR="00FB5F47" w:rsidRDefault="00FB5F47"/>
    <w:p w14:paraId="3B33EEBE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5ABBAD" w14:textId="06F27B6E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DEAEB7" w14:textId="77777777" w:rsidR="00FB5F47" w:rsidRDefault="00FB5F47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BF8E8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4FBB6FC3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058EA67F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34297021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2F51F8F5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0AF99888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2C273715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76086C74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FB7EB56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B63B7AF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B19661D" w14:textId="4AE7EB3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701F27F2" w14:textId="6C44E9CF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B419B3C" w14:textId="4190BCA1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7EAA6206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4FC2448F" w14:textId="77777777" w:rsidR="00BC47B3" w:rsidRDefault="00BC47B3" w:rsidP="00BC47B3">
      <w:pPr>
        <w:spacing w:after="0" w:line="276" w:lineRule="auto"/>
        <w:ind w:left="567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800823B" w14:textId="77777777" w:rsidR="00BC47B3" w:rsidRDefault="00BC47B3" w:rsidP="00BC47B3">
      <w:pPr>
        <w:spacing w:after="0" w:line="276" w:lineRule="auto"/>
        <w:ind w:left="567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9ABADEC" w14:textId="6ACD108B" w:rsidR="00BC47B3" w:rsidRDefault="00BC47B3" w:rsidP="00BC47B3">
      <w:pPr>
        <w:spacing w:after="0" w:line="276" w:lineRule="auto"/>
        <w:ind w:left="567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Быкова Н. Книжный бум: в Сургутском районе библиотеки пополнились новинками на любой вкус / Наталья Быкова // Сургутская трибуна. – 2025. – 1 авг. – С. 25</w:t>
      </w:r>
    </w:p>
    <w:p w14:paraId="62E19EA3" w14:textId="77777777" w:rsidR="00FB5F47" w:rsidRDefault="00FB5F47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D2050E" w14:textId="5697DFED" w:rsidR="00FB5F47" w:rsidRDefault="00FB5F47"/>
    <w:p w14:paraId="12189FF6" w14:textId="452C4FF2" w:rsidR="00FB5F47" w:rsidRDefault="00BC47B3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52"/>
          <w:szCs w:val="24"/>
          <w:lang w:eastAsia="ru-RU"/>
        </w:rPr>
        <w:lastRenderedPageBreak/>
        <w:drawing>
          <wp:anchor distT="0" distB="0" distL="114300" distR="114300" simplePos="0" relativeHeight="251690496" behindDoc="0" locked="0" layoutInCell="1" allowOverlap="1" wp14:anchorId="50EADB67" wp14:editId="33B6C757">
            <wp:simplePos x="0" y="0"/>
            <wp:positionH relativeFrom="margin">
              <wp:posOffset>21618</wp:posOffset>
            </wp:positionH>
            <wp:positionV relativeFrom="paragraph">
              <wp:posOffset>8290</wp:posOffset>
            </wp:positionV>
            <wp:extent cx="5872779" cy="8302713"/>
            <wp:effectExtent l="0" t="0" r="0" b="3175"/>
            <wp:wrapNone/>
            <wp:docPr id="79" name="Рисунок 99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99" descr="3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872779" cy="830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BD6AD8" w14:textId="3346FB88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EB8CF70" w14:textId="7E72E4F3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2FAD5E6" w14:textId="7FCD2ED4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BECCD12" w14:textId="3373FE5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683F065" w14:textId="0BB4399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EAA501E" w14:textId="5C089728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6D091A7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A7065CB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4FE0A71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0E367E5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F1583AC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7694244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C1FEA05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F6187F3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BA94FB8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9640289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CC2208E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E67B8CF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C29B324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6CA5307" w14:textId="24886635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AE02369" w14:textId="1B20A013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3BB5454" w14:textId="4B0BE799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49EE48C" w14:textId="1D3521E2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EB29405" w14:textId="045E002C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3E55065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49FE98" w14:textId="5696E4BA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B8E722" w14:textId="77777777" w:rsidR="00FB5F47" w:rsidRDefault="00FB5F47">
      <w:pPr>
        <w:spacing w:after="0" w:line="276" w:lineRule="auto"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3487DBFE" w14:textId="18FA5D20" w:rsidR="00FB5F47" w:rsidRDefault="00FB5F47">
      <w:pPr>
        <w:spacing w:after="0" w:line="276" w:lineRule="auto"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5B0F748A" w14:textId="730DEB53" w:rsidR="00FB5F47" w:rsidRDefault="00FB5F47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840D250" w14:textId="4AC72E1E" w:rsidR="00FB5F47" w:rsidRPr="00DE4BA7" w:rsidRDefault="00FB5F47" w:rsidP="00DE4BA7">
      <w:pPr>
        <w:pStyle w:val="afd"/>
        <w:spacing w:after="0" w:line="276" w:lineRule="auto"/>
        <w:ind w:left="0"/>
        <w:rPr>
          <w:rFonts w:ascii="Times New Roman" w:hAnsi="Times New Roman" w:cs="Times New Roman"/>
          <w:b/>
          <w:sz w:val="56"/>
          <w:szCs w:val="24"/>
        </w:rPr>
      </w:pPr>
    </w:p>
    <w:p w14:paraId="077D88DE" w14:textId="3D9A4BB7" w:rsidR="00FB5F47" w:rsidRDefault="00FB5F47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3578FA8" w14:textId="312F1A9D" w:rsidR="00BC47B3" w:rsidRPr="00BC47B3" w:rsidRDefault="00BC47B3" w:rsidP="00BC47B3">
      <w:pPr>
        <w:rPr>
          <w:rFonts w:ascii="Times New Roman" w:hAnsi="Times New Roman" w:cs="Times New Roman"/>
          <w:sz w:val="24"/>
          <w:szCs w:val="24"/>
        </w:rPr>
      </w:pPr>
    </w:p>
    <w:p w14:paraId="771CD92A" w14:textId="28C4222F" w:rsidR="00BC47B3" w:rsidRPr="00BC47B3" w:rsidRDefault="00BC47B3" w:rsidP="00BC47B3">
      <w:pPr>
        <w:rPr>
          <w:rFonts w:ascii="Times New Roman" w:hAnsi="Times New Roman" w:cs="Times New Roman"/>
          <w:sz w:val="24"/>
          <w:szCs w:val="24"/>
        </w:rPr>
      </w:pPr>
    </w:p>
    <w:p w14:paraId="07603DB8" w14:textId="122C6AC1" w:rsidR="00BC47B3" w:rsidRPr="00BC47B3" w:rsidRDefault="00BC47B3" w:rsidP="00BC47B3">
      <w:pPr>
        <w:rPr>
          <w:rFonts w:ascii="Times New Roman" w:hAnsi="Times New Roman" w:cs="Times New Roman"/>
          <w:sz w:val="24"/>
          <w:szCs w:val="24"/>
        </w:rPr>
      </w:pPr>
    </w:p>
    <w:p w14:paraId="4D081659" w14:textId="4A4E42ED" w:rsidR="00BC47B3" w:rsidRPr="00BC47B3" w:rsidRDefault="00BC47B3" w:rsidP="00BC47B3">
      <w:pPr>
        <w:rPr>
          <w:rFonts w:ascii="Times New Roman" w:hAnsi="Times New Roman" w:cs="Times New Roman"/>
          <w:sz w:val="24"/>
          <w:szCs w:val="24"/>
        </w:rPr>
      </w:pPr>
    </w:p>
    <w:p w14:paraId="376A5BD5" w14:textId="0651DD23" w:rsidR="00BC47B3" w:rsidRPr="00BC47B3" w:rsidRDefault="00BC47B3" w:rsidP="00BC47B3">
      <w:pPr>
        <w:rPr>
          <w:rFonts w:ascii="Times New Roman" w:hAnsi="Times New Roman" w:cs="Times New Roman"/>
          <w:sz w:val="24"/>
          <w:szCs w:val="24"/>
        </w:rPr>
      </w:pPr>
    </w:p>
    <w:p w14:paraId="0D9D4AA1" w14:textId="6644BDD4" w:rsidR="00BC47B3" w:rsidRDefault="00BC47B3" w:rsidP="00BC47B3">
      <w:pPr>
        <w:rPr>
          <w:rFonts w:ascii="Times New Roman" w:hAnsi="Times New Roman" w:cs="Times New Roman"/>
          <w:b/>
          <w:sz w:val="24"/>
          <w:szCs w:val="24"/>
        </w:rPr>
      </w:pPr>
    </w:p>
    <w:p w14:paraId="2D493554" w14:textId="77777777" w:rsidR="00BC47B3" w:rsidRPr="00BC47B3" w:rsidRDefault="00BC47B3" w:rsidP="00BC47B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C47B3">
        <w:rPr>
          <w:rFonts w:ascii="Times New Roman" w:hAnsi="Times New Roman" w:cs="Times New Roman"/>
          <w:b/>
          <w:sz w:val="24"/>
          <w:szCs w:val="24"/>
        </w:rPr>
        <w:t>Петрякина</w:t>
      </w:r>
      <w:proofErr w:type="spellEnd"/>
      <w:r w:rsidRPr="00BC47B3">
        <w:rPr>
          <w:rFonts w:ascii="Times New Roman" w:hAnsi="Times New Roman" w:cs="Times New Roman"/>
          <w:b/>
          <w:sz w:val="24"/>
          <w:szCs w:val="24"/>
        </w:rPr>
        <w:t xml:space="preserve"> Е. Когда выбранная профессия – </w:t>
      </w:r>
      <w:proofErr w:type="gramStart"/>
      <w:r w:rsidRPr="00BC47B3">
        <w:rPr>
          <w:rFonts w:ascii="Times New Roman" w:hAnsi="Times New Roman" w:cs="Times New Roman"/>
          <w:b/>
          <w:sz w:val="24"/>
          <w:szCs w:val="24"/>
        </w:rPr>
        <w:t>призвание :</w:t>
      </w:r>
      <w:proofErr w:type="gramEnd"/>
      <w:r w:rsidRPr="00BC47B3">
        <w:rPr>
          <w:rFonts w:ascii="Times New Roman" w:hAnsi="Times New Roman" w:cs="Times New Roman"/>
          <w:b/>
          <w:sz w:val="24"/>
          <w:szCs w:val="24"/>
        </w:rPr>
        <w:t xml:space="preserve"> о сургутском библиотекаре, которая всю жизнь посвятила одному делу / Елена </w:t>
      </w:r>
      <w:proofErr w:type="spellStart"/>
      <w:proofErr w:type="gramStart"/>
      <w:r w:rsidRPr="00BC47B3">
        <w:rPr>
          <w:rFonts w:ascii="Times New Roman" w:hAnsi="Times New Roman" w:cs="Times New Roman"/>
          <w:b/>
          <w:sz w:val="24"/>
          <w:szCs w:val="24"/>
        </w:rPr>
        <w:t>Петрякина</w:t>
      </w:r>
      <w:proofErr w:type="spellEnd"/>
      <w:r w:rsidRPr="00BC47B3">
        <w:rPr>
          <w:rFonts w:ascii="Times New Roman" w:hAnsi="Times New Roman" w:cs="Times New Roman"/>
          <w:b/>
          <w:sz w:val="24"/>
          <w:szCs w:val="24"/>
        </w:rPr>
        <w:t xml:space="preserve"> ;</w:t>
      </w:r>
      <w:proofErr w:type="gramEnd"/>
      <w:r w:rsidRPr="00BC47B3">
        <w:rPr>
          <w:rFonts w:ascii="Times New Roman" w:hAnsi="Times New Roman" w:cs="Times New Roman"/>
          <w:b/>
          <w:sz w:val="24"/>
          <w:szCs w:val="24"/>
        </w:rPr>
        <w:t xml:space="preserve"> фото из архива Натальи Харченко // Сургутская трибуна. – 2025. – 10 окт. – С.  25.</w:t>
      </w:r>
    </w:p>
    <w:p w14:paraId="763368D2" w14:textId="65291F39" w:rsidR="00BC47B3" w:rsidRDefault="00BC47B3" w:rsidP="00BC47B3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59FB973" w14:textId="77777777" w:rsidR="00BC47B3" w:rsidRDefault="00BC47B3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1985A6" w14:textId="2F5E6A7D" w:rsidR="00BC47B3" w:rsidRDefault="00BC47B3" w:rsidP="00BC47B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598333" behindDoc="0" locked="0" layoutInCell="1" allowOverlap="1" wp14:anchorId="31BAFF19" wp14:editId="59C2241E">
            <wp:simplePos x="0" y="0"/>
            <wp:positionH relativeFrom="margin">
              <wp:align>right</wp:align>
            </wp:positionH>
            <wp:positionV relativeFrom="paragraph">
              <wp:posOffset>-248893</wp:posOffset>
            </wp:positionV>
            <wp:extent cx="5934075" cy="8391525"/>
            <wp:effectExtent l="0" t="0" r="9525" b="9525"/>
            <wp:wrapNone/>
            <wp:docPr id="80" name="Рисунок 106" descr="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Рисунок 106" descr="4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47F695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78861219" w14:textId="7B677C88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75E1B507" w14:textId="37A89A34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3DEA2C7B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C7E263F" w14:textId="6C157C00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71596FA3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8CD2B8E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246D8D7" w14:textId="774FDBFD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3C9D9E86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2EF81055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314A152D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82BC697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68FD9D5" w14:textId="2C643BD8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EE5BD39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4249D84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08D647F5" w14:textId="451BE35A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DEA7C2E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222E730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06C5AA07" w14:textId="6EA3663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01861CB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1B62CE7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5E3999F" w14:textId="4F422E46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412A0C0D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2092499D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5C1E6ED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378FB5F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9B51D0B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9788A03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5F6F5A4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2306CC68" w14:textId="67E362A0" w:rsidR="00BC47B3" w:rsidRDefault="00990AF0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A6EB3A5" wp14:editId="68306007">
                <wp:simplePos x="0" y="0"/>
                <wp:positionH relativeFrom="column">
                  <wp:posOffset>1814361</wp:posOffset>
                </wp:positionH>
                <wp:positionV relativeFrom="paragraph">
                  <wp:posOffset>106266</wp:posOffset>
                </wp:positionV>
                <wp:extent cx="1014730" cy="448089"/>
                <wp:effectExtent l="19050" t="19050" r="13970" b="28575"/>
                <wp:wrapNone/>
                <wp:docPr id="68" name="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14730" cy="448089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B9838" id="Прямоугольник 94" o:spid="_x0000_s1026" style="position:absolute;margin-left:142.85pt;margin-top:8.35pt;width:79.9pt;height:35.3pt;z-index:251686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" filled="f" strokecolor="#0070c0" strokeweight="2.25pt">
                <v:stroke joinstyle="round"/>
              </v:rect>
            </w:pict>
          </mc:Fallback>
        </mc:AlternateContent>
      </w:r>
    </w:p>
    <w:p w14:paraId="6355C1EB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DA5BF79" w14:textId="3E1FCB4D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0810649D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3EE19DF" w14:textId="1110DC0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3FAB8429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A97825A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5D5EFE8" w14:textId="616FDD1E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364E779A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26F097CA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375A20D1" w14:textId="42EA8B39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74E77A2" w14:textId="77777777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0647FC51" w14:textId="1CB8B8DF" w:rsidR="00BC47B3" w:rsidRDefault="00BC47B3" w:rsidP="00BC47B3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2A7763C" wp14:editId="6EC6B63D">
                <wp:simplePos x="0" y="0"/>
                <wp:positionH relativeFrom="column">
                  <wp:posOffset>1450340</wp:posOffset>
                </wp:positionH>
                <wp:positionV relativeFrom="paragraph">
                  <wp:posOffset>6269990</wp:posOffset>
                </wp:positionV>
                <wp:extent cx="1031240" cy="424815"/>
                <wp:effectExtent l="0" t="0" r="16510" b="13970"/>
                <wp:wrapNone/>
                <wp:docPr id="81" name="Прямоугольник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31409" cy="42469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2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AD6394" id="Прямоугольник 105" o:spid="_x0000_s1026" style="position:absolute;margin-left:114.2pt;margin-top:493.7pt;width:81.2pt;height:33.45pt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" filled="f" strokecolor="#a50e82 [3205]"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Андрей Трубецкой: «Подготовка района к зиме под контролем» / Виталий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Акимов ;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фот. Алексея Андронова, Марины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Хвалевой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Александра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Шумай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// Вестник. – 2025. – 31 окт. (№ 43). – С. 3.</w:t>
      </w:r>
    </w:p>
    <w:p w14:paraId="76C6BC31" w14:textId="48FCB5CE" w:rsidR="00BC47B3" w:rsidRDefault="00BC47B3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24E1AD" w14:textId="5406CBA8" w:rsidR="00BC47B3" w:rsidRPr="00BC47B3" w:rsidRDefault="00990AF0" w:rsidP="00BC47B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597308" behindDoc="1" locked="0" layoutInCell="1" allowOverlap="1" wp14:anchorId="2FFC8549" wp14:editId="2A11BF2F">
            <wp:simplePos x="0" y="0"/>
            <wp:positionH relativeFrom="margin">
              <wp:posOffset>347307</wp:posOffset>
            </wp:positionH>
            <wp:positionV relativeFrom="paragraph">
              <wp:posOffset>255494</wp:posOffset>
            </wp:positionV>
            <wp:extent cx="6101080" cy="8623935"/>
            <wp:effectExtent l="0" t="0" r="0" b="5715"/>
            <wp:wrapThrough wrapText="bothSides">
              <wp:wrapPolygon edited="0">
                <wp:start x="0" y="0"/>
                <wp:lineTo x="0" y="21567"/>
                <wp:lineTo x="21515" y="21567"/>
                <wp:lineTo x="21515" y="0"/>
                <wp:lineTo x="0" y="0"/>
              </wp:wrapPolygon>
            </wp:wrapThrough>
            <wp:docPr id="74" name="Рисунок 98" descr="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Рисунок 98" descr="4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01080" cy="8623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F86F8E" w14:textId="5D425013" w:rsidR="00FB5F47" w:rsidRDefault="00BC47B3" w:rsidP="00DE4BA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2F73607C" wp14:editId="692A759D">
                <wp:simplePos x="0" y="0"/>
                <wp:positionH relativeFrom="column">
                  <wp:posOffset>3910357</wp:posOffset>
                </wp:positionH>
                <wp:positionV relativeFrom="paragraph">
                  <wp:posOffset>4982219</wp:posOffset>
                </wp:positionV>
                <wp:extent cx="1050925" cy="736528"/>
                <wp:effectExtent l="19050" t="19050" r="15875" b="26035"/>
                <wp:wrapNone/>
                <wp:docPr id="114" name="Прямоугольник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50925" cy="736528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32C00" id="Прямоугольник 104" o:spid="_x0000_s1026" style="position:absolute;margin-left:307.9pt;margin-top:392.3pt;width:82.75pt;height:58pt;z-index:251700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" filled="f" strokecolor="#0070c0" strokeweight="2.25pt">
                <v:stroke joinstyle="round"/>
              </v:rect>
            </w:pict>
          </mc:Fallback>
        </mc:AlternateContent>
      </w:r>
      <w:r w:rsidR="00DE4BA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59E0C4CD" wp14:editId="0E48F3C4">
                <wp:simplePos x="0" y="0"/>
                <wp:positionH relativeFrom="column">
                  <wp:posOffset>4963421</wp:posOffset>
                </wp:positionH>
                <wp:positionV relativeFrom="paragraph">
                  <wp:posOffset>3572585</wp:posOffset>
                </wp:positionV>
                <wp:extent cx="1061720" cy="2153285"/>
                <wp:effectExtent l="13970" t="13970" r="16510" b="17145"/>
                <wp:wrapNone/>
                <wp:docPr id="113" name="Прямоугольник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1720" cy="215328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A95615" id="Прямоугольник 104" o:spid="_x0000_s1026" style="position:absolute;margin-left:390.8pt;margin-top:281.3pt;width:83.6pt;height:169.55pt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" filled="f" strokecolor="#0070c0" strokeweight="2.25pt">
                <v:stroke joinstyle="round"/>
              </v:rect>
            </w:pict>
          </mc:Fallback>
        </mc:AlternateContent>
      </w:r>
    </w:p>
    <w:p w14:paraId="714C94C3" w14:textId="156E5DB9" w:rsidR="00FB5F47" w:rsidRPr="00C931A2" w:rsidRDefault="000D597D" w:rsidP="00C931A2">
      <w:pPr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Дроздецкая К. От коллапса – к плану : о новой технике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Тундрино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доме культуры и неожиданной проблеме в обновленной библиотеке / Карина Дроздецкая ; фот. Александра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Шумая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// Вестник. – 2025. – 31 окт. (№ 43). – С.  4.</w:t>
      </w:r>
    </w:p>
    <w:p w14:paraId="51B5BA69" w14:textId="573D9C28" w:rsidR="00990AF0" w:rsidRDefault="00990AF0" w:rsidP="00990AF0">
      <w:pPr>
        <w:tabs>
          <w:tab w:val="left" w:pos="284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88C9301" wp14:editId="113601C3">
                <wp:simplePos x="0" y="0"/>
                <wp:positionH relativeFrom="margin">
                  <wp:posOffset>4714764</wp:posOffset>
                </wp:positionH>
                <wp:positionV relativeFrom="paragraph">
                  <wp:posOffset>3898711</wp:posOffset>
                </wp:positionV>
                <wp:extent cx="1064895" cy="1668145"/>
                <wp:effectExtent l="19050" t="19050" r="20955" b="27305"/>
                <wp:wrapNone/>
                <wp:docPr id="69" name="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4895" cy="166814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E60888" id="Прямоугольник 94" o:spid="_x0000_s1026" style="position:absolute;margin-left:371.25pt;margin-top:307pt;width:83.85pt;height:131.35pt;z-index:2516853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" filled="f" strokecolor="#0070c0" strokeweight="2.25pt">
                <v:stroke joinstyle="round"/>
                <w10:wrap anchorx="margi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7670C2DB" wp14:editId="12E3C941">
                <wp:simplePos x="0" y="0"/>
                <wp:positionH relativeFrom="column">
                  <wp:posOffset>3647594</wp:posOffset>
                </wp:positionH>
                <wp:positionV relativeFrom="paragraph">
                  <wp:posOffset>5590659</wp:posOffset>
                </wp:positionV>
                <wp:extent cx="1050925" cy="1179830"/>
                <wp:effectExtent l="19050" t="19050" r="15875" b="20320"/>
                <wp:wrapNone/>
                <wp:docPr id="118" name="Прямоугольник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50925" cy="117983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3A161" id="Прямоугольник 104" o:spid="_x0000_s1026" style="position:absolute;margin-left:287.2pt;margin-top:440.2pt;width:82.75pt;height:92.9pt;z-index:251704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" filled="f" strokecolor="#0070c0" strokeweight="2.25pt">
                <v:stroke joinstyle="round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01408" behindDoc="1" locked="0" layoutInCell="1" allowOverlap="1" wp14:anchorId="25251150" wp14:editId="2B0510F4">
            <wp:simplePos x="0" y="0"/>
            <wp:positionH relativeFrom="margin">
              <wp:align>center</wp:align>
            </wp:positionH>
            <wp:positionV relativeFrom="paragraph">
              <wp:posOffset>133</wp:posOffset>
            </wp:positionV>
            <wp:extent cx="5934075" cy="8391525"/>
            <wp:effectExtent l="0" t="0" r="9525" b="9525"/>
            <wp:wrapThrough wrapText="bothSides">
              <wp:wrapPolygon edited="0">
                <wp:start x="0" y="0"/>
                <wp:lineTo x="0" y="21575"/>
                <wp:lineTo x="21565" y="21575"/>
                <wp:lineTo x="21565" y="0"/>
                <wp:lineTo x="0" y="0"/>
              </wp:wrapPolygon>
            </wp:wrapThrough>
            <wp:docPr id="67" name="Рисунок 93" descr="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93" descr="4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D94A0C" w14:textId="7A6B6EFB" w:rsidR="00990AF0" w:rsidRDefault="00990AF0" w:rsidP="00990AF0">
      <w:pPr>
        <w:tabs>
          <w:tab w:val="left" w:pos="284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52FE566D" w14:textId="0D9BDB36" w:rsidR="00990AF0" w:rsidRPr="00990AF0" w:rsidRDefault="00990AF0" w:rsidP="00990AF0">
      <w:pPr>
        <w:tabs>
          <w:tab w:val="left" w:pos="284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90AF0">
        <w:rPr>
          <w:rFonts w:ascii="Times New Roman" w:hAnsi="Times New Roman" w:cs="Times New Roman"/>
          <w:b/>
          <w:bCs/>
          <w:sz w:val="24"/>
          <w:szCs w:val="24"/>
        </w:rPr>
        <w:t>Кожевова</w:t>
      </w:r>
      <w:proofErr w:type="spellEnd"/>
      <w:r w:rsidRPr="00990AF0">
        <w:rPr>
          <w:rFonts w:ascii="Times New Roman" w:hAnsi="Times New Roman" w:cs="Times New Roman"/>
          <w:b/>
          <w:bCs/>
          <w:sz w:val="24"/>
          <w:szCs w:val="24"/>
        </w:rPr>
        <w:t xml:space="preserve"> А. Культурная </w:t>
      </w:r>
      <w:proofErr w:type="gramStart"/>
      <w:r w:rsidRPr="00990AF0">
        <w:rPr>
          <w:rFonts w:ascii="Times New Roman" w:hAnsi="Times New Roman" w:cs="Times New Roman"/>
          <w:b/>
          <w:bCs/>
          <w:sz w:val="24"/>
          <w:szCs w:val="24"/>
        </w:rPr>
        <w:t>эволюция :</w:t>
      </w:r>
      <w:proofErr w:type="gramEnd"/>
      <w:r w:rsidRPr="00990AF0">
        <w:rPr>
          <w:rFonts w:ascii="Times New Roman" w:hAnsi="Times New Roman" w:cs="Times New Roman"/>
          <w:b/>
          <w:bCs/>
          <w:sz w:val="24"/>
          <w:szCs w:val="24"/>
        </w:rPr>
        <w:t xml:space="preserve"> новые объекты, новые кадры, новые </w:t>
      </w:r>
      <w:proofErr w:type="gramStart"/>
      <w:r w:rsidRPr="00990AF0">
        <w:rPr>
          <w:rFonts w:ascii="Times New Roman" w:hAnsi="Times New Roman" w:cs="Times New Roman"/>
          <w:b/>
          <w:bCs/>
          <w:sz w:val="24"/>
          <w:szCs w:val="24"/>
        </w:rPr>
        <w:t>возможности :</w:t>
      </w:r>
      <w:proofErr w:type="gramEnd"/>
      <w:r w:rsidRPr="00990AF0">
        <w:rPr>
          <w:rFonts w:ascii="Times New Roman" w:hAnsi="Times New Roman" w:cs="Times New Roman"/>
          <w:b/>
          <w:bCs/>
          <w:sz w:val="24"/>
          <w:szCs w:val="24"/>
        </w:rPr>
        <w:t xml:space="preserve"> формула успеха Сургутского района / Алена </w:t>
      </w:r>
      <w:proofErr w:type="spellStart"/>
      <w:proofErr w:type="gramStart"/>
      <w:r w:rsidRPr="00990AF0">
        <w:rPr>
          <w:rFonts w:ascii="Times New Roman" w:hAnsi="Times New Roman" w:cs="Times New Roman"/>
          <w:b/>
          <w:bCs/>
          <w:sz w:val="24"/>
          <w:szCs w:val="24"/>
        </w:rPr>
        <w:t>Кожевова</w:t>
      </w:r>
      <w:proofErr w:type="spellEnd"/>
      <w:r w:rsidRPr="00990AF0">
        <w:rPr>
          <w:rFonts w:ascii="Times New Roman" w:hAnsi="Times New Roman" w:cs="Times New Roman"/>
          <w:b/>
          <w:bCs/>
          <w:sz w:val="24"/>
          <w:szCs w:val="24"/>
        </w:rPr>
        <w:t xml:space="preserve"> ;</w:t>
      </w:r>
      <w:proofErr w:type="gramEnd"/>
      <w:r w:rsidRPr="00990AF0">
        <w:rPr>
          <w:rFonts w:ascii="Times New Roman" w:hAnsi="Times New Roman" w:cs="Times New Roman"/>
          <w:b/>
          <w:bCs/>
          <w:sz w:val="24"/>
          <w:szCs w:val="24"/>
        </w:rPr>
        <w:t xml:space="preserve"> фото Марины </w:t>
      </w:r>
      <w:proofErr w:type="spellStart"/>
      <w:r w:rsidRPr="00990AF0">
        <w:rPr>
          <w:rFonts w:ascii="Times New Roman" w:hAnsi="Times New Roman" w:cs="Times New Roman"/>
          <w:b/>
          <w:bCs/>
          <w:sz w:val="24"/>
          <w:szCs w:val="24"/>
        </w:rPr>
        <w:t>Хвалевой</w:t>
      </w:r>
      <w:proofErr w:type="spellEnd"/>
      <w:r w:rsidRPr="00990AF0">
        <w:rPr>
          <w:rFonts w:ascii="Times New Roman" w:hAnsi="Times New Roman" w:cs="Times New Roman"/>
          <w:b/>
          <w:bCs/>
          <w:sz w:val="24"/>
          <w:szCs w:val="24"/>
        </w:rPr>
        <w:t xml:space="preserve"> // Вестник. – 2025. – 28 </w:t>
      </w:r>
      <w:proofErr w:type="spellStart"/>
      <w:r w:rsidRPr="00990AF0">
        <w:rPr>
          <w:rFonts w:ascii="Times New Roman" w:hAnsi="Times New Roman" w:cs="Times New Roman"/>
          <w:b/>
          <w:bCs/>
          <w:sz w:val="24"/>
          <w:szCs w:val="24"/>
        </w:rPr>
        <w:t>нояб</w:t>
      </w:r>
      <w:proofErr w:type="spellEnd"/>
      <w:r w:rsidRPr="00990AF0">
        <w:rPr>
          <w:rFonts w:ascii="Times New Roman" w:hAnsi="Times New Roman" w:cs="Times New Roman"/>
          <w:b/>
          <w:bCs/>
          <w:sz w:val="24"/>
          <w:szCs w:val="24"/>
        </w:rPr>
        <w:t>. (№ 47). – С. 3.</w:t>
      </w:r>
    </w:p>
    <w:p w14:paraId="47502139" w14:textId="6390514B" w:rsidR="00FB5F47" w:rsidRPr="00DE4BA7" w:rsidRDefault="00FB5F47" w:rsidP="00DE4BA7"/>
    <w:p w14:paraId="7BDE19D9" w14:textId="71EFB0C9" w:rsidR="00FB5F47" w:rsidRDefault="00FB5F47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2929AB6" w14:textId="33C63A4E" w:rsidR="00FB5F47" w:rsidRDefault="00FB5F47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D45FBC8" w14:textId="74B754DC" w:rsidR="00FB5F47" w:rsidRDefault="00FB5F47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20D8DBF5" w14:textId="3A24E844" w:rsidR="00FB5F47" w:rsidRDefault="00FB5F47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3A7B179A" w14:textId="77777777" w:rsidR="00FB5F47" w:rsidRDefault="00FB5F47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F45415E" w14:textId="77777777" w:rsidR="00FB5F47" w:rsidRDefault="00FB5F47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3EE9857F" w14:textId="1E3DEE6D" w:rsidR="00FB5F47" w:rsidRDefault="00FB5F47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1FB32484" w14:textId="5D776783" w:rsidR="00FB5F47" w:rsidRDefault="00FB5F47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368CAB74" w14:textId="48F09434" w:rsidR="00FB5F47" w:rsidRDefault="00990AF0">
      <w:pPr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05504" behindDoc="1" locked="0" layoutInCell="1" allowOverlap="1" wp14:anchorId="20EF58CD" wp14:editId="5072691B">
            <wp:simplePos x="0" y="0"/>
            <wp:positionH relativeFrom="page">
              <wp:align>center</wp:align>
            </wp:positionH>
            <wp:positionV relativeFrom="paragraph">
              <wp:posOffset>6383</wp:posOffset>
            </wp:positionV>
            <wp:extent cx="1385570" cy="1385570"/>
            <wp:effectExtent l="0" t="0" r="0" b="0"/>
            <wp:wrapSquare wrapText="bothSides"/>
            <wp:docPr id="84" name="_x0000_s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_x0000_s120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85570" cy="138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9A5044" w14:textId="1189BF67" w:rsidR="00FB5F47" w:rsidRDefault="00FB5F47">
      <w:pPr>
        <w:rPr>
          <w:rFonts w:ascii="Times New Roman" w:hAnsi="Times New Roman" w:cs="Times New Roman"/>
          <w:b/>
          <w:sz w:val="44"/>
          <w:szCs w:val="44"/>
        </w:rPr>
      </w:pPr>
    </w:p>
    <w:p w14:paraId="3406135A" w14:textId="303E0EB9" w:rsidR="00FB5F47" w:rsidRDefault="00FB5F4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56E30232" w14:textId="77777777" w:rsidR="00990AF0" w:rsidRDefault="00990AF0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8212495" w14:textId="35DC6A54" w:rsidR="00FB5F47" w:rsidRDefault="00990AF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52"/>
          <w:szCs w:val="24"/>
          <w:lang w:eastAsia="ru-RU"/>
        </w:rPr>
        <w:drawing>
          <wp:anchor distT="0" distB="0" distL="114300" distR="114300" simplePos="0" relativeHeight="251662848" behindDoc="1" locked="0" layoutInCell="1" allowOverlap="1" wp14:anchorId="283DDF17" wp14:editId="6D61833B">
            <wp:simplePos x="0" y="0"/>
            <wp:positionH relativeFrom="column">
              <wp:posOffset>2011168</wp:posOffset>
            </wp:positionH>
            <wp:positionV relativeFrom="paragraph">
              <wp:posOffset>167921</wp:posOffset>
            </wp:positionV>
            <wp:extent cx="5858510" cy="5695315"/>
            <wp:effectExtent l="0" t="0" r="8890" b="635"/>
            <wp:wrapNone/>
            <wp:docPr id="85" name="Рисунок 67" descr="1458552004-abstract--Photo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Рисунок 67" descr="1458552004-abstract--Photoroom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8510" cy="569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597D">
        <w:rPr>
          <w:rFonts w:ascii="Times New Roman" w:hAnsi="Times New Roman" w:cs="Times New Roman"/>
          <w:b/>
          <w:sz w:val="44"/>
          <w:szCs w:val="44"/>
        </w:rPr>
        <w:t>Публикации</w:t>
      </w:r>
    </w:p>
    <w:p w14:paraId="5A854D81" w14:textId="4C856E11" w:rsidR="00FB5F47" w:rsidRDefault="000D597D">
      <w:pPr>
        <w:pStyle w:val="afd"/>
        <w:spacing w:after="0" w:line="276" w:lineRule="auto"/>
        <w:ind w:left="0" w:right="-426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сотрудников учреждения </w:t>
      </w:r>
    </w:p>
    <w:p w14:paraId="46FB44D9" w14:textId="417410D3" w:rsidR="00FB5F47" w:rsidRDefault="000D597D">
      <w:pPr>
        <w:pStyle w:val="afd"/>
        <w:spacing w:after="0" w:line="276" w:lineRule="auto"/>
        <w:ind w:left="0" w:right="-426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 профессиональных изданиях</w:t>
      </w:r>
    </w:p>
    <w:p w14:paraId="308D23C2" w14:textId="4D72B086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52"/>
          <w:szCs w:val="24"/>
        </w:rPr>
      </w:pPr>
    </w:p>
    <w:p w14:paraId="31A184AC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52"/>
          <w:szCs w:val="24"/>
        </w:rPr>
      </w:pPr>
    </w:p>
    <w:p w14:paraId="1C6B80FF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52"/>
          <w:szCs w:val="24"/>
        </w:rPr>
      </w:pPr>
    </w:p>
    <w:p w14:paraId="63406730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52"/>
          <w:szCs w:val="24"/>
        </w:rPr>
      </w:pPr>
    </w:p>
    <w:p w14:paraId="38C39140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52"/>
          <w:szCs w:val="24"/>
        </w:rPr>
      </w:pPr>
    </w:p>
    <w:p w14:paraId="41A824E8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52"/>
          <w:szCs w:val="24"/>
        </w:rPr>
      </w:pPr>
    </w:p>
    <w:p w14:paraId="6A9CBE42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52"/>
          <w:szCs w:val="24"/>
        </w:rPr>
      </w:pPr>
    </w:p>
    <w:p w14:paraId="1A3BCBFC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52"/>
          <w:szCs w:val="24"/>
        </w:rPr>
      </w:pPr>
    </w:p>
    <w:p w14:paraId="030D4C81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52"/>
          <w:szCs w:val="24"/>
        </w:rPr>
      </w:pPr>
    </w:p>
    <w:p w14:paraId="303CAF0E" w14:textId="77777777" w:rsidR="00FB5F47" w:rsidRDefault="00000000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pict w14:anchorId="01FDA8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7.3pt;margin-top:0;width:462.1pt;height:628.7pt;z-index:-251600384;mso-position-horizontal-relative:text;mso-position-vertical-relative:text;mso-width-relative:page;mso-height-relative:page" wrapcoords="-51 0 -51 21562 21600 21562 21600 0 -51 0">
            <v:imagedata r:id="rId59" o:title="КИБО в строю1"/>
            <w10:wrap type="through"/>
          </v:shape>
        </w:pict>
      </w:r>
    </w:p>
    <w:p w14:paraId="23147CCA" w14:textId="77777777" w:rsidR="00FB5F47" w:rsidRDefault="00FB5F47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040D8C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14:paraId="0A88AE98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9EC4ED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F58B6B" w14:textId="77777777" w:rsidR="00FB5F47" w:rsidRDefault="000D597D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Масич Н. В. Кибо в строю / Нина Масич ; фото из архива Сургутской районной ЦБС // Современная библиотека – 2025. – № 1. – С. 58. – 5  фото.</w:t>
      </w:r>
    </w:p>
    <w:p w14:paraId="0FF2611D" w14:textId="77777777" w:rsidR="00FC1FF8" w:rsidRDefault="00000000">
      <w:pPr>
        <w:jc w:val="left"/>
        <w:rPr>
          <w:rFonts w:ascii="Times New Roman" w:hAnsi="Times New Roman" w:cs="Times New Roman"/>
          <w:noProof/>
          <w:sz w:val="52"/>
          <w:szCs w:val="24"/>
          <w:lang w:eastAsia="ru-RU"/>
        </w:rPr>
      </w:pPr>
      <w:r>
        <w:rPr>
          <w:noProof/>
        </w:rPr>
        <w:lastRenderedPageBreak/>
        <w:pict w14:anchorId="7B3C080C">
          <v:shape id="_x0000_s2051" type="#_x0000_t75" style="position:absolute;margin-left:20.95pt;margin-top:.35pt;width:464.2pt;height:638.05pt;z-index:-251598336;mso-position-horizontal-relative:text;mso-position-vertical-relative:text;mso-width-relative:page;mso-height-relative:page" wrapcoords="-55 0 -55 21560 21600 21560 21600 0 -55 0">
            <v:imagedata r:id="rId60" o:title="КИБО в строю"/>
            <w10:wrap type="through"/>
          </v:shape>
        </w:pict>
      </w:r>
    </w:p>
    <w:p w14:paraId="608455D2" w14:textId="148B0F14" w:rsidR="00FB5F47" w:rsidRDefault="000D597D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Масич Н. В. Кибо в строю / Нина Масич ; фото из архива Сургутской районной ЦБС // Современная библиотека – 2025. – № 1. – С. 58. – 5  фото.</w:t>
      </w:r>
    </w:p>
    <w:p w14:paraId="4FDD53A5" w14:textId="77777777" w:rsidR="00FB5F47" w:rsidRDefault="00FB5F47">
      <w:pPr>
        <w:jc w:val="left"/>
        <w:rPr>
          <w:rFonts w:ascii="Times New Roman" w:hAnsi="Times New Roman" w:cs="Times New Roman"/>
        </w:rPr>
      </w:pPr>
    </w:p>
    <w:p w14:paraId="78DED288" w14:textId="77777777" w:rsidR="00FB5F47" w:rsidRDefault="0000000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pict w14:anchorId="490DBE74">
          <v:shape id="_x0000_s2052" type="#_x0000_t75" style="position:absolute;left:0;text-align:left;margin-left:27.25pt;margin-top:.05pt;width:470.05pt;height:625.2pt;z-index:-251596288;mso-position-horizontal-relative:text;mso-position-vertical-relative:text;mso-width-relative:page;mso-height-relative:page" wrapcoords="-51 0 -51 21562 21600 21562 21600 0 -51 0">
            <v:imagedata r:id="rId61" o:title="КИБО в строю2"/>
            <w10:wrap type="through"/>
          </v:shape>
        </w:pict>
      </w:r>
    </w:p>
    <w:p w14:paraId="173F9356" w14:textId="77777777" w:rsidR="00FC1FF8" w:rsidRDefault="00FC1FF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CCD51A8" w14:textId="77777777" w:rsidR="00FC1FF8" w:rsidRDefault="00FC1FF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BC25DFF" w14:textId="77777777" w:rsidR="00FB5F47" w:rsidRDefault="00FB5F4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A9CA973" w14:textId="77777777" w:rsidR="00FB5F47" w:rsidRDefault="000D597D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Масич Н. В. Кибо в строю / Нина Масич ; фото из архива Сургутской районной ЦБС // Современная библиотека – 2025. – № 1. – С. 58. – 5 фото.</w:t>
      </w:r>
    </w:p>
    <w:p w14:paraId="271D61E4" w14:textId="77777777" w:rsidR="00FC1FF8" w:rsidRDefault="00000000">
      <w:pPr>
        <w:jc w:val="left"/>
        <w:rPr>
          <w:rFonts w:ascii="Times New Roman" w:hAnsi="Times New Roman" w:cs="Times New Roman"/>
          <w:noProof/>
          <w:sz w:val="52"/>
          <w:szCs w:val="24"/>
          <w:lang w:eastAsia="ru-RU"/>
        </w:rPr>
      </w:pPr>
      <w:r>
        <w:rPr>
          <w:noProof/>
        </w:rPr>
        <w:lastRenderedPageBreak/>
        <w:pict w14:anchorId="2F504FEB">
          <v:shape id="_x0000_s2053" type="#_x0000_t75" style="position:absolute;margin-left:14.4pt;margin-top:.35pt;width:477.15pt;height:643.15pt;z-index:-251594240;mso-position-horizontal-relative:text;mso-position-vertical-relative:text;mso-width-relative:page;mso-height-relative:page" wrapcoords="-50 0 -50 21563 21600 21563 21600 0 -50 0">
            <v:imagedata r:id="rId62" o:title="КИБО в строю3"/>
            <w10:wrap type="through"/>
          </v:shape>
        </w:pict>
      </w:r>
    </w:p>
    <w:p w14:paraId="2D413BC0" w14:textId="77777777" w:rsidR="00FB5F47" w:rsidRDefault="000D597D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Масич Н. В. Кибо в строю / Нина Масич ; фото из архива Сургутской районной ЦБС // Современная библиотека – 2025. – № 1. – С. 58. – 5 фото.</w:t>
      </w:r>
    </w:p>
    <w:p w14:paraId="3A9DF903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5B444227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64AAAEB4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02FD15BF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4237F882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78456EF0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1ABDEA9F" w14:textId="51030F4A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02DE8BF0" w14:textId="79B85FEB" w:rsidR="00FB5F47" w:rsidRDefault="000D597D">
      <w:pPr>
        <w:jc w:val="center"/>
        <w:rPr>
          <w:rFonts w:ascii="Times New Roman" w:hAnsi="Times New Roman" w:cs="Times New Roman"/>
          <w:b/>
          <w:sz w:val="52"/>
          <w:szCs w:val="24"/>
        </w:rPr>
      </w:pPr>
      <w:r>
        <w:rPr>
          <w:rFonts w:ascii="Times New Roman" w:hAnsi="Times New Roman" w:cs="Times New Roman"/>
          <w:b/>
          <w:sz w:val="52"/>
          <w:szCs w:val="24"/>
        </w:rPr>
        <w:t xml:space="preserve">Упоминания </w:t>
      </w:r>
    </w:p>
    <w:p w14:paraId="2EAB362D" w14:textId="7D6E59AE" w:rsidR="00FB5F47" w:rsidRDefault="00481496">
      <w:pPr>
        <w:jc w:val="center"/>
        <w:rPr>
          <w:rFonts w:ascii="Times New Roman" w:hAnsi="Times New Roman" w:cs="Times New Roman"/>
          <w:b/>
          <w:sz w:val="52"/>
          <w:szCs w:val="24"/>
        </w:rPr>
      </w:pPr>
      <w:r>
        <w:rPr>
          <w:rFonts w:ascii="Times New Roman" w:hAnsi="Times New Roman" w:cs="Times New Roman"/>
          <w:noProof/>
          <w:sz w:val="52"/>
          <w:szCs w:val="24"/>
          <w:lang w:eastAsia="ru-RU"/>
        </w:rPr>
        <w:drawing>
          <wp:anchor distT="0" distB="0" distL="114300" distR="114300" simplePos="0" relativeHeight="251663872" behindDoc="1" locked="0" layoutInCell="1" allowOverlap="1" wp14:anchorId="3716B3CD" wp14:editId="31F01906">
            <wp:simplePos x="0" y="0"/>
            <wp:positionH relativeFrom="column">
              <wp:posOffset>1562091</wp:posOffset>
            </wp:positionH>
            <wp:positionV relativeFrom="paragraph">
              <wp:posOffset>342207</wp:posOffset>
            </wp:positionV>
            <wp:extent cx="5858510" cy="5695315"/>
            <wp:effectExtent l="0" t="0" r="8890" b="635"/>
            <wp:wrapNone/>
            <wp:docPr id="90" name="Рисунок 71" descr="1458552004-abstract--Photo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71" descr="1458552004-abstract--Photoroom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8510" cy="569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597D">
        <w:rPr>
          <w:rFonts w:ascii="Times New Roman" w:hAnsi="Times New Roman" w:cs="Times New Roman"/>
          <w:b/>
          <w:sz w:val="52"/>
          <w:szCs w:val="24"/>
        </w:rPr>
        <w:t xml:space="preserve">в прессе </w:t>
      </w:r>
    </w:p>
    <w:p w14:paraId="794A3AD5" w14:textId="302C2757" w:rsidR="00FB5F47" w:rsidRDefault="000D597D">
      <w:pPr>
        <w:jc w:val="center"/>
        <w:rPr>
          <w:rFonts w:ascii="Times New Roman" w:hAnsi="Times New Roman" w:cs="Times New Roman"/>
          <w:b/>
          <w:sz w:val="52"/>
          <w:szCs w:val="24"/>
        </w:rPr>
      </w:pPr>
      <w:r>
        <w:rPr>
          <w:rFonts w:ascii="Times New Roman" w:hAnsi="Times New Roman" w:cs="Times New Roman"/>
          <w:b/>
          <w:sz w:val="52"/>
          <w:szCs w:val="24"/>
        </w:rPr>
        <w:t>о МБУК «СРЦБС»</w:t>
      </w:r>
    </w:p>
    <w:p w14:paraId="2FBFF018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716AA627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2375136A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5D769D0D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2A73E9DE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3BDFC3F0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126CA34F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6CC1CE5C" w14:textId="77777777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62169642" w14:textId="0FDE9CE4" w:rsidR="00FB5F47" w:rsidRDefault="00FB5F4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C4C00C8" w14:textId="27698723" w:rsidR="00481496" w:rsidRDefault="00481496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6149C3" w14:textId="5B1EA032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57056" behindDoc="1" locked="0" layoutInCell="1" allowOverlap="1" wp14:anchorId="641709AC" wp14:editId="0207DDDC">
            <wp:simplePos x="0" y="0"/>
            <wp:positionH relativeFrom="column">
              <wp:posOffset>332468</wp:posOffset>
            </wp:positionH>
            <wp:positionV relativeFrom="paragraph">
              <wp:posOffset>503</wp:posOffset>
            </wp:positionV>
            <wp:extent cx="6086475" cy="589280"/>
            <wp:effectExtent l="0" t="0" r="9525" b="7620"/>
            <wp:wrapSquare wrapText="bothSides"/>
            <wp:docPr id="122" name="_x0000_s1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_x0000_s1191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76056E" w14:textId="5ACD42E8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59104" behindDoc="0" locked="0" layoutInCell="1" allowOverlap="1" wp14:anchorId="52355F9B" wp14:editId="579A901D">
            <wp:simplePos x="0" y="0"/>
            <wp:positionH relativeFrom="margin">
              <wp:posOffset>368135</wp:posOffset>
            </wp:positionH>
            <wp:positionV relativeFrom="paragraph">
              <wp:posOffset>10333</wp:posOffset>
            </wp:positionV>
            <wp:extent cx="5991225" cy="5801360"/>
            <wp:effectExtent l="0" t="0" r="9525" b="8890"/>
            <wp:wrapNone/>
            <wp:docPr id="123" name="_x0000_s1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_x0000_s1175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580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8ABDA5" w14:textId="175E0F9A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A94AE0" w14:textId="0EC205BB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20BD1" w14:textId="68C6A37B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A572C3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7C6D44" w14:textId="40431258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4A60AD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427B78" w14:textId="74CB8631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20C345" w14:textId="1B70E7D2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754318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8FEDAD" w14:textId="0B1CEEC0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E31160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87EF1C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65D39A" w14:textId="079BC34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72B9EC" w14:textId="260F01ED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0C0580" w14:textId="3CF3AE1B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EE68B8" w14:textId="7D0DE64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851BD9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4EF970" w14:textId="5909C6D6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3E72FC" w14:textId="20CBF888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29D33A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72C570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25A33C" w14:textId="0C536091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301CE8" w14:textId="170FD860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3E7036" w14:textId="018768FB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1301B6" w14:textId="17785ABB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2DCC8C" w14:textId="5CE7B85F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FFBCCA" w14:textId="790EAF16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99A850" w14:textId="236E9FC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35A39E" w14:textId="149785E5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6C9A4B" w14:textId="2FA36128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364901" w14:textId="320E0A5B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3D7799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A9DC12" w14:textId="7DCFE629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89176C" w14:textId="451A84EE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E8981E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272DCF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F0FF59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914369" w14:textId="77777777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F9DBB9" w14:textId="0580C84F" w:rsidR="00481496" w:rsidRDefault="00481496" w:rsidP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Быкова Н. Голос тайги, звучащий сквозь годы : в Сургутском районе представили избранные произведения Юрия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Вэллы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 Наталья Быкова // Сургутская трибуна. – 2025. – 18 апр. – С. 10.</w:t>
      </w:r>
    </w:p>
    <w:p w14:paraId="25026C4A" w14:textId="3131B3D8" w:rsidR="00481496" w:rsidRDefault="00481496">
      <w:pPr>
        <w:spacing w:after="0" w:line="240" w:lineRule="auto"/>
        <w:jc w:val="lef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78F3F1D" w14:textId="58ABCF1D" w:rsidR="00FB5F47" w:rsidRDefault="000D597D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94592" behindDoc="1" locked="0" layoutInCell="1" allowOverlap="1" wp14:anchorId="019DE339" wp14:editId="2122A467">
            <wp:simplePos x="0" y="0"/>
            <wp:positionH relativeFrom="column">
              <wp:posOffset>377825</wp:posOffset>
            </wp:positionH>
            <wp:positionV relativeFrom="paragraph">
              <wp:posOffset>0</wp:posOffset>
            </wp:positionV>
            <wp:extent cx="6153150" cy="533400"/>
            <wp:effectExtent l="0" t="0" r="0" b="0"/>
            <wp:wrapThrough wrapText="bothSides">
              <wp:wrapPolygon edited="0">
                <wp:start x="0" y="0"/>
                <wp:lineTo x="0" y="20829"/>
                <wp:lineTo x="21533" y="20829"/>
                <wp:lineTo x="21533" y="0"/>
                <wp:lineTo x="0" y="0"/>
              </wp:wrapPolygon>
            </wp:wrapThrough>
            <wp:docPr id="91" name="Рисунок 108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Рисунок 108" descr="2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53149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750CE8" w14:textId="77777777" w:rsidR="00FB5F47" w:rsidRDefault="00FB5F47"/>
    <w:p w14:paraId="3E7D0429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D1577AD" w14:textId="77777777" w:rsidR="00FB5F47" w:rsidRDefault="000D597D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3568" behindDoc="1" locked="0" layoutInCell="1" allowOverlap="1" wp14:anchorId="4909BAB7" wp14:editId="154CE5C6">
            <wp:simplePos x="0" y="0"/>
            <wp:positionH relativeFrom="column">
              <wp:posOffset>374015</wp:posOffset>
            </wp:positionH>
            <wp:positionV relativeFrom="paragraph">
              <wp:posOffset>123825</wp:posOffset>
            </wp:positionV>
            <wp:extent cx="5724525" cy="5918835"/>
            <wp:effectExtent l="0" t="0" r="9525" b="5715"/>
            <wp:wrapThrough wrapText="bothSides">
              <wp:wrapPolygon edited="0">
                <wp:start x="0" y="0"/>
                <wp:lineTo x="0" y="21551"/>
                <wp:lineTo x="21564" y="21551"/>
                <wp:lineTo x="21564" y="0"/>
                <wp:lineTo x="0" y="0"/>
              </wp:wrapPolygon>
            </wp:wrapThrough>
            <wp:docPr id="92" name="Рисунок 107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Рисунок 107" descr="27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591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9D1F70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5CBBB44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3DC06A8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AF824AF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CA43C9F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3B65A95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5BDD028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DE77A0F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44237BE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B612087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829D733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831989E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1B8BE1E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7623AC6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E758868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DFF03C0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B3FD443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ABEDD64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7401102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FD93EBC" w14:textId="1012CFB0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C48974D" w14:textId="516A81F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7E1391D" w14:textId="42773361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6590D11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156FEA5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173E5FF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64B2A66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CA65ED3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90A157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8A5488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D9BBA6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00ABC5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CA5D96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752619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43686B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09BAD2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50DDFD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60E243" w14:textId="47809020" w:rsidR="00FB5F47" w:rsidRDefault="000D597D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Берите 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дорогу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топ-книг для отпуска от тех, кто знает в этом толк / Редакция газеты «Вестник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» ;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фото Марины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Хвалевой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// Вестник. – 2025. – 8</w:t>
      </w:r>
      <w:r w:rsidR="004814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авг. (№ 31). – С. 16.</w:t>
      </w:r>
    </w:p>
    <w:p w14:paraId="09D51CC1" w14:textId="77777777" w:rsidR="00FB5F47" w:rsidRDefault="00FB5F47">
      <w:pPr>
        <w:pStyle w:val="afd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BCC7B1" w14:textId="193AEF62" w:rsidR="00FB5F47" w:rsidRDefault="00481496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596283" behindDoc="0" locked="0" layoutInCell="1" allowOverlap="1" wp14:anchorId="3468F68B" wp14:editId="5536C7AE">
            <wp:simplePos x="0" y="0"/>
            <wp:positionH relativeFrom="margin">
              <wp:posOffset>266403</wp:posOffset>
            </wp:positionH>
            <wp:positionV relativeFrom="paragraph">
              <wp:posOffset>-201839</wp:posOffset>
            </wp:positionV>
            <wp:extent cx="6194425" cy="8758555"/>
            <wp:effectExtent l="0" t="0" r="0" b="4445"/>
            <wp:wrapNone/>
            <wp:docPr id="121" name="Рисунок 115" descr="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Рисунок 115" descr="4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94425" cy="875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45B841" w14:textId="02EB557B" w:rsidR="00FB5F47" w:rsidRDefault="00FB5F47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0C713F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508737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FC65C6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2B96DD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12D7BC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275E24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F1CD7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90CEAF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E0EA23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F77BD1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91B298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52E67A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9D4C43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9207A8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3C2F1E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9A2471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59CA62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D996ED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136AAB" w14:textId="7C4FDE93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EEF805" w14:textId="71FADFE2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42178C49" wp14:editId="00309AC2">
                <wp:simplePos x="0" y="0"/>
                <wp:positionH relativeFrom="column">
                  <wp:posOffset>554800</wp:posOffset>
                </wp:positionH>
                <wp:positionV relativeFrom="paragraph">
                  <wp:posOffset>84455</wp:posOffset>
                </wp:positionV>
                <wp:extent cx="2188210" cy="1845945"/>
                <wp:effectExtent l="19050" t="19050" r="21590" b="20955"/>
                <wp:wrapNone/>
                <wp:docPr id="120" name="Прямоугольник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88210" cy="184594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txbx>
                        <w:txbxContent>
                          <w:p w14:paraId="71D1E7E8" w14:textId="77777777" w:rsidR="00FB5F47" w:rsidRDefault="00FB5F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178C49" id="Прямоугольник 121" o:spid="_x0000_s1026" style="position:absolute;left:0;text-align:left;margin-left:43.7pt;margin-top:6.65pt;width:172.3pt;height:145.35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" filled="f" strokecolor="#0070c0" strokeweight="2.25pt">
                <v:stroke joinstyle="round"/>
                <v:textbox>
                  <w:txbxContent>
                    <w:p w14:paraId="71D1E7E8" w14:textId="77777777" w:rsidR="00FB5F47" w:rsidRDefault="00FB5F4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81B7304" w14:textId="7CA93EF2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35B651" w14:textId="5F8356CF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A7C3DF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0616EF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B3C356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BACDFA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A0CCE6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7463D0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CA6136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DE5FE6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E8F110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C472FF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BEAB2A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016F1E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31F380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3014F3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7113AD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989FD1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4ABEDD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098E2D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2CACC5" w14:textId="77777777" w:rsidR="00481496" w:rsidRDefault="00481496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BA5F1E" w14:textId="7FA03560" w:rsidR="00FB5F47" w:rsidRDefault="000D597D">
      <w:pPr>
        <w:pStyle w:val="afd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Л. Память в переплете / Лилия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Джыга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; фото предоставлено Администрацией Сургутского района // Вестник. – 2025. – 12 дек. (№ 49). – С.  4.</w:t>
      </w:r>
    </w:p>
    <w:p w14:paraId="19DFE302" w14:textId="77777777" w:rsidR="00FB5F47" w:rsidRDefault="00FB5F4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D1486CA" w14:textId="464C4B03" w:rsidR="00FB5F47" w:rsidRDefault="00FB5F4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783BCA9" w14:textId="47B84D32" w:rsidR="00FB5F47" w:rsidRDefault="00FB5F4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3E991F5" w14:textId="77777777" w:rsidR="00FB5F47" w:rsidRDefault="00FB5F4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29159CA" w14:textId="77777777" w:rsidR="00FB5F47" w:rsidRDefault="00FB5F4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D2E88E6" w14:textId="77777777" w:rsidR="00FB5F47" w:rsidRDefault="00FB5F4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D46DCAE" w14:textId="77777777" w:rsidR="00FB5F47" w:rsidRDefault="00FB5F4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28D0C9A" w14:textId="77777777" w:rsidR="00FB5F47" w:rsidRDefault="00FB5F4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829407F" w14:textId="77777777" w:rsidR="00FB5F47" w:rsidRDefault="00FB5F4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19C05BB" w14:textId="77777777" w:rsidR="00FB5F47" w:rsidRDefault="00FB5F4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84670B9" w14:textId="77777777" w:rsidR="00836C3B" w:rsidRDefault="00836C3B" w:rsidP="00836C3B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C09B2A6" w14:textId="77777777" w:rsidR="00836C3B" w:rsidRDefault="00836C3B" w:rsidP="00836C3B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90B2C67" w14:textId="77777777" w:rsidR="00836C3B" w:rsidRDefault="00836C3B" w:rsidP="00836C3B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277FD8A" w14:textId="77777777" w:rsidR="00836C3B" w:rsidRDefault="00836C3B" w:rsidP="00836C3B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96BB201" w14:textId="77777777" w:rsidR="00836C3B" w:rsidRDefault="00836C3B" w:rsidP="00836C3B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C5748AB" w14:textId="77777777" w:rsidR="00836C3B" w:rsidRDefault="00836C3B" w:rsidP="00836C3B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42DAA6F" w14:textId="77777777" w:rsidR="00836C3B" w:rsidRDefault="00836C3B" w:rsidP="00836C3B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C4CF4C2" w14:textId="5B8B905A" w:rsidR="00FB5F47" w:rsidRPr="00836C3B" w:rsidRDefault="000D597D" w:rsidP="00836C3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72"/>
          <w:szCs w:val="24"/>
        </w:rPr>
      </w:pPr>
      <w:r>
        <w:rPr>
          <w:rFonts w:ascii="Times New Roman" w:hAnsi="Times New Roman" w:cs="Times New Roman"/>
          <w:b/>
          <w:sz w:val="72"/>
          <w:szCs w:val="24"/>
        </w:rPr>
        <w:t>Другое</w:t>
      </w:r>
    </w:p>
    <w:p w14:paraId="0F569916" w14:textId="77777777" w:rsidR="00FB5F47" w:rsidRDefault="000D597D">
      <w:pPr>
        <w:pStyle w:val="afd"/>
        <w:tabs>
          <w:tab w:val="left" w:pos="284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sz w:val="72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4896" behindDoc="1" locked="0" layoutInCell="1" allowOverlap="1" wp14:anchorId="70E6F6F3" wp14:editId="76037E29">
            <wp:simplePos x="0" y="0"/>
            <wp:positionH relativeFrom="column">
              <wp:posOffset>1753771</wp:posOffset>
            </wp:positionH>
            <wp:positionV relativeFrom="paragraph">
              <wp:posOffset>26159</wp:posOffset>
            </wp:positionV>
            <wp:extent cx="5978525" cy="5695315"/>
            <wp:effectExtent l="0" t="0" r="3175" b="635"/>
            <wp:wrapNone/>
            <wp:docPr id="93" name="Рисунок 73" descr="1458552004-abstract--Photo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Рисунок 73" descr="1458552004-abstract--Photoroom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8525" cy="569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3B95F8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sz w:val="72"/>
          <w:szCs w:val="24"/>
        </w:rPr>
      </w:pPr>
    </w:p>
    <w:p w14:paraId="70F50EAD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sz w:val="72"/>
          <w:szCs w:val="24"/>
        </w:rPr>
      </w:pPr>
    </w:p>
    <w:p w14:paraId="0440FCE9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sz w:val="72"/>
          <w:szCs w:val="24"/>
        </w:rPr>
      </w:pPr>
    </w:p>
    <w:p w14:paraId="4C332613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sz w:val="72"/>
          <w:szCs w:val="24"/>
        </w:rPr>
      </w:pPr>
    </w:p>
    <w:p w14:paraId="61487FEA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sz w:val="72"/>
          <w:szCs w:val="24"/>
        </w:rPr>
      </w:pPr>
    </w:p>
    <w:p w14:paraId="35602C1E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sz w:val="72"/>
          <w:szCs w:val="24"/>
        </w:rPr>
      </w:pPr>
    </w:p>
    <w:p w14:paraId="45895B42" w14:textId="5CA15018" w:rsidR="00F81E65" w:rsidRDefault="00F81E65">
      <w:pPr>
        <w:pStyle w:val="afd"/>
        <w:tabs>
          <w:tab w:val="left" w:pos="284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sz w:val="72"/>
          <w:szCs w:val="24"/>
        </w:rPr>
      </w:pPr>
    </w:p>
    <w:p w14:paraId="5F38FF4F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365C4562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B1F86" w14:textId="6B1E0BE1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ABA9DFC" wp14:editId="36A584E0">
            <wp:extent cx="6300470" cy="5430520"/>
            <wp:effectExtent l="0" t="0" r="508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Рисунок 82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43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E83BC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71F87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95977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13CDA22C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0ACF4058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0878D1E0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D0DCE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6DF680DB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8EA86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40981E9A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66F49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3C3B4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E9F01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35B97BE6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199AB007" w14:textId="77777777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DC2B8" w14:textId="476BAD21" w:rsid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  <w:r w:rsidRPr="00F81E65">
        <w:rPr>
          <w:rFonts w:ascii="Times New Roman" w:hAnsi="Times New Roman" w:cs="Times New Roman"/>
          <w:b/>
          <w:bCs/>
          <w:sz w:val="24"/>
          <w:szCs w:val="24"/>
        </w:rPr>
        <w:t xml:space="preserve">22 января / МБУК «СРЦБС», ЦРБ им. Г. А. Пирожникова, отдел краеведческой литературы и библиографии ; редактор-составитель А.  Г.  Усмонов // Памятные даты Сургутского района. 2026 год. – </w:t>
      </w:r>
      <w:proofErr w:type="gramStart"/>
      <w:r w:rsidRPr="00F81E65">
        <w:rPr>
          <w:rFonts w:ascii="Times New Roman" w:hAnsi="Times New Roman" w:cs="Times New Roman"/>
          <w:b/>
          <w:bCs/>
          <w:sz w:val="24"/>
          <w:szCs w:val="24"/>
        </w:rPr>
        <w:t>Сургут ;</w:t>
      </w:r>
      <w:proofErr w:type="gramEnd"/>
      <w:r w:rsidRPr="00F81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F81E65">
        <w:rPr>
          <w:rFonts w:ascii="Times New Roman" w:hAnsi="Times New Roman" w:cs="Times New Roman"/>
          <w:b/>
          <w:bCs/>
          <w:sz w:val="24"/>
          <w:szCs w:val="24"/>
        </w:rPr>
        <w:t>Омск :</w:t>
      </w:r>
      <w:proofErr w:type="gramEnd"/>
      <w:r w:rsidRPr="00F81E65">
        <w:rPr>
          <w:rFonts w:ascii="Times New Roman" w:hAnsi="Times New Roman" w:cs="Times New Roman"/>
          <w:b/>
          <w:bCs/>
          <w:sz w:val="24"/>
          <w:szCs w:val="24"/>
        </w:rPr>
        <w:t xml:space="preserve"> Золотой тираж, 2025. – С. 8.</w:t>
      </w:r>
    </w:p>
    <w:p w14:paraId="08DDB012" w14:textId="11F042EC" w:rsidR="00F81E65" w:rsidRDefault="00F81E65">
      <w:pPr>
        <w:spacing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2504DBA" w14:textId="19F2AAD1" w:rsidR="00F81E65" w:rsidRDefault="00F81E65" w:rsidP="00F81E65">
      <w:pPr>
        <w:pStyle w:val="afd"/>
        <w:ind w:left="567"/>
        <w:jc w:val="both"/>
        <w:rPr>
          <w:rFonts w:ascii="Times New Roman" w:hAnsi="Times New Roman" w:cs="Times New Roman"/>
          <w:sz w:val="44"/>
          <w:szCs w:val="4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772276F9" wp14:editId="785F0A87">
                <wp:simplePos x="0" y="0"/>
                <wp:positionH relativeFrom="column">
                  <wp:posOffset>121285</wp:posOffset>
                </wp:positionH>
                <wp:positionV relativeFrom="paragraph">
                  <wp:posOffset>995870</wp:posOffset>
                </wp:positionV>
                <wp:extent cx="1466850" cy="2162175"/>
                <wp:effectExtent l="19050" t="19050" r="19050" b="28575"/>
                <wp:wrapNone/>
                <wp:docPr id="94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6850" cy="21621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DE2E8F" id="Прямоугольник 43" o:spid="_x0000_s1026" style="position:absolute;margin-left:9.55pt;margin-top:78.4pt;width:115.5pt;height:170.25pt;z-index:25178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" filled="f" strokecolor="#0070c0" strokeweight="2.25pt"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81632" behindDoc="0" locked="0" layoutInCell="1" allowOverlap="1" wp14:anchorId="206AFAB2" wp14:editId="36D7A823">
            <wp:simplePos x="0" y="0"/>
            <wp:positionH relativeFrom="margin">
              <wp:align>left</wp:align>
            </wp:positionH>
            <wp:positionV relativeFrom="paragraph">
              <wp:posOffset>95002</wp:posOffset>
            </wp:positionV>
            <wp:extent cx="6061075" cy="8572500"/>
            <wp:effectExtent l="0" t="0" r="0" b="0"/>
            <wp:wrapThrough wrapText="bothSides">
              <wp:wrapPolygon edited="0">
                <wp:start x="0" y="0"/>
                <wp:lineTo x="0" y="21552"/>
                <wp:lineTo x="21521" y="21552"/>
                <wp:lineTo x="21521" y="0"/>
                <wp:lineTo x="0" y="0"/>
              </wp:wrapPolygon>
            </wp:wrapThrough>
            <wp:docPr id="95" name="Рисунок 5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54" descr="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0610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Рассказова Н. Северный вклад : малоизвестные факторы о том, как жители Сургута и Сургутского района помогали блокадному Ленинграду / Наталья Рассказова ; фото из архива Владимира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Домрачеева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// Сургутская трибуна. – 2025. – 31 янв. (№ 4). – С. 3.</w:t>
      </w:r>
    </w:p>
    <w:p w14:paraId="7DDED8FA" w14:textId="03EA7804" w:rsidR="00F81E65" w:rsidRDefault="00F81E65" w:rsidP="00F81E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85728" behindDoc="0" locked="0" layoutInCell="1" allowOverlap="1" wp14:anchorId="209F6E57" wp14:editId="1B8D8C33">
            <wp:simplePos x="0" y="0"/>
            <wp:positionH relativeFrom="margin">
              <wp:align>left</wp:align>
            </wp:positionH>
            <wp:positionV relativeFrom="paragraph">
              <wp:posOffset>2532</wp:posOffset>
            </wp:positionV>
            <wp:extent cx="5648960" cy="7988935"/>
            <wp:effectExtent l="0" t="0" r="8890" b="0"/>
            <wp:wrapThrough wrapText="bothSides">
              <wp:wrapPolygon edited="0">
                <wp:start x="0" y="0"/>
                <wp:lineTo x="0" y="21530"/>
                <wp:lineTo x="21561" y="21530"/>
                <wp:lineTo x="21561" y="0"/>
                <wp:lineTo x="0" y="0"/>
              </wp:wrapPolygon>
            </wp:wrapThrough>
            <wp:docPr id="96" name="Рисунок 5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Рисунок 57" descr="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648960" cy="798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1DAF44" w14:textId="50122324" w:rsidR="00F81E65" w:rsidRDefault="00F81E65" w:rsidP="00F81E65">
      <w:pPr>
        <w:rPr>
          <w:rFonts w:ascii="Times New Roman" w:hAnsi="Times New Roman" w:cs="Times New Roman"/>
          <w:b/>
          <w:sz w:val="24"/>
          <w:szCs w:val="24"/>
        </w:rPr>
      </w:pPr>
    </w:p>
    <w:p w14:paraId="08A513F6" w14:textId="245B91B9" w:rsidR="00F81E65" w:rsidRDefault="00F81E65" w:rsidP="00F81E65">
      <w:pPr>
        <w:rPr>
          <w:rFonts w:ascii="Times New Roman" w:hAnsi="Times New Roman" w:cs="Times New Roman"/>
          <w:b/>
          <w:sz w:val="24"/>
          <w:szCs w:val="24"/>
        </w:rPr>
      </w:pPr>
    </w:p>
    <w:p w14:paraId="2D73882B" w14:textId="1A1DCAC5" w:rsidR="00F81E65" w:rsidRDefault="00F81E65" w:rsidP="00F81E65">
      <w:pPr>
        <w:rPr>
          <w:rFonts w:ascii="Times New Roman" w:hAnsi="Times New Roman" w:cs="Times New Roman"/>
          <w:b/>
          <w:sz w:val="24"/>
          <w:szCs w:val="24"/>
        </w:rPr>
      </w:pPr>
    </w:p>
    <w:p w14:paraId="3E9A877C" w14:textId="76A1D2AE" w:rsidR="00F81E65" w:rsidRDefault="00F81E65" w:rsidP="00F81E65">
      <w:pPr>
        <w:rPr>
          <w:rFonts w:ascii="Times New Roman" w:hAnsi="Times New Roman" w:cs="Times New Roman"/>
          <w:b/>
          <w:sz w:val="24"/>
          <w:szCs w:val="24"/>
        </w:rPr>
      </w:pPr>
    </w:p>
    <w:p w14:paraId="132C8AD3" w14:textId="391C65F5" w:rsidR="00F81E65" w:rsidRDefault="003C256F" w:rsidP="00F81E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04D36613" wp14:editId="326DF488">
                <wp:simplePos x="0" y="0"/>
                <wp:positionH relativeFrom="column">
                  <wp:posOffset>290195</wp:posOffset>
                </wp:positionH>
                <wp:positionV relativeFrom="paragraph">
                  <wp:posOffset>515810</wp:posOffset>
                </wp:positionV>
                <wp:extent cx="1352550" cy="1334135"/>
                <wp:effectExtent l="19050" t="19050" r="19050" b="18415"/>
                <wp:wrapNone/>
                <wp:docPr id="97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52550" cy="133413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43DD22" id="Прямоугольник 46" o:spid="_x0000_s1026" style="position:absolute;margin-left:22.85pt;margin-top:40.6pt;width:106.5pt;height:105.05pt;z-index:25178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" filled="f" strokecolor="#0070c0" strokeweight="2.25pt">
                <v:stroke joinstyle="round"/>
              </v:rect>
            </w:pict>
          </mc:Fallback>
        </mc:AlternateContent>
      </w:r>
    </w:p>
    <w:p w14:paraId="139EDE34" w14:textId="78794CC5" w:rsidR="00F81E65" w:rsidRPr="00F81E65" w:rsidRDefault="00F81E65" w:rsidP="00F81E65">
      <w:pPr>
        <w:rPr>
          <w:rFonts w:ascii="Times New Roman" w:hAnsi="Times New Roman" w:cs="Times New Roman"/>
          <w:b/>
          <w:sz w:val="24"/>
          <w:szCs w:val="24"/>
        </w:rPr>
      </w:pPr>
      <w:r w:rsidRPr="00F81E65">
        <w:rPr>
          <w:rFonts w:ascii="Times New Roman" w:hAnsi="Times New Roman" w:cs="Times New Roman"/>
          <w:b/>
          <w:sz w:val="24"/>
          <w:szCs w:val="24"/>
        </w:rPr>
        <w:t xml:space="preserve">Рассказова Н. Блокадный медведь : как жители Сургута и Сургутского района помогали детям, эвакуированным из Ленинграда / Наталья Рассказова ; фото из архива Владимира </w:t>
      </w:r>
      <w:proofErr w:type="spellStart"/>
      <w:r w:rsidRPr="00F81E65">
        <w:rPr>
          <w:rFonts w:ascii="Times New Roman" w:hAnsi="Times New Roman" w:cs="Times New Roman"/>
          <w:b/>
          <w:sz w:val="24"/>
          <w:szCs w:val="24"/>
        </w:rPr>
        <w:t>Домрачеева</w:t>
      </w:r>
      <w:proofErr w:type="spellEnd"/>
      <w:r w:rsidRPr="00F81E65">
        <w:rPr>
          <w:rFonts w:ascii="Times New Roman" w:hAnsi="Times New Roman" w:cs="Times New Roman"/>
          <w:b/>
          <w:sz w:val="24"/>
          <w:szCs w:val="24"/>
        </w:rPr>
        <w:t xml:space="preserve"> // Сургутская трибуна. – 2025. – 7 фев. (№ 5). – С. 24. – 1 фот.</w:t>
      </w:r>
    </w:p>
    <w:p w14:paraId="4944061D" w14:textId="07C46DD0" w:rsidR="00F81E65" w:rsidRDefault="00F81E65">
      <w:pPr>
        <w:spacing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E7B797B" w14:textId="77777777" w:rsidR="00F81E65" w:rsidRDefault="00F81E65">
      <w:pPr>
        <w:spacing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6304B" w14:textId="428D4EE3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2184084" wp14:editId="0C4B8587">
            <wp:extent cx="6300470" cy="6007735"/>
            <wp:effectExtent l="0" t="0" r="508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Рисунок 83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00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BDD09" w14:textId="77777777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9CA9A" w14:textId="77777777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EDEB9" w14:textId="77777777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A3806" w14:textId="77777777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611ED8" w14:textId="77777777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1210" w14:textId="77777777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A0AB75" w14:textId="77777777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976964" w14:textId="77777777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CD6D1E" w14:textId="77777777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49035F" w14:textId="77777777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58E5F" w14:textId="77777777" w:rsid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986EE" w14:textId="23839B92" w:rsidR="00F81E65" w:rsidRPr="00F81E65" w:rsidRDefault="00F81E65" w:rsidP="00F81E65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1E65">
        <w:rPr>
          <w:rFonts w:ascii="Times New Roman" w:hAnsi="Times New Roman" w:cs="Times New Roman"/>
          <w:b/>
          <w:bCs/>
          <w:sz w:val="24"/>
          <w:szCs w:val="24"/>
        </w:rPr>
        <w:t xml:space="preserve">14 февраля / МБУК «СРЦБС», ЦРБ им. Г. А. Пирожникова, отдел краеведческой литературы и библиографии ; редактор-составитель А.  Г.  Усмонов // Памятные даты Сургутского района. 2026 год. – </w:t>
      </w:r>
      <w:proofErr w:type="gramStart"/>
      <w:r w:rsidRPr="00F81E65">
        <w:rPr>
          <w:rFonts w:ascii="Times New Roman" w:hAnsi="Times New Roman" w:cs="Times New Roman"/>
          <w:b/>
          <w:bCs/>
          <w:sz w:val="24"/>
          <w:szCs w:val="24"/>
        </w:rPr>
        <w:t>Сургут ;</w:t>
      </w:r>
      <w:proofErr w:type="gramEnd"/>
      <w:r w:rsidRPr="00F81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F81E65">
        <w:rPr>
          <w:rFonts w:ascii="Times New Roman" w:hAnsi="Times New Roman" w:cs="Times New Roman"/>
          <w:b/>
          <w:bCs/>
          <w:sz w:val="24"/>
          <w:szCs w:val="24"/>
        </w:rPr>
        <w:t>Омск :</w:t>
      </w:r>
      <w:proofErr w:type="gramEnd"/>
      <w:r w:rsidRPr="00F81E65">
        <w:rPr>
          <w:rFonts w:ascii="Times New Roman" w:hAnsi="Times New Roman" w:cs="Times New Roman"/>
          <w:b/>
          <w:bCs/>
          <w:sz w:val="24"/>
          <w:szCs w:val="24"/>
        </w:rPr>
        <w:t xml:space="preserve"> Золотой тираж, 2025. – С. 12.</w:t>
      </w:r>
    </w:p>
    <w:p w14:paraId="189FD99A" w14:textId="77777777" w:rsidR="00F81E65" w:rsidRPr="00F81E65" w:rsidRDefault="00F81E65" w:rsidP="00F81E65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935DF69" w14:textId="4F5DE3BE" w:rsidR="003C256F" w:rsidRDefault="003C256F" w:rsidP="003C256F">
      <w:pPr>
        <w:spacing w:after="0"/>
        <w:ind w:left="567"/>
        <w:rPr>
          <w:rFonts w:ascii="Times New Roman" w:hAnsi="Times New Roman" w:cs="Times New Roman"/>
          <w:sz w:val="44"/>
          <w:szCs w:val="4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50069A51" wp14:editId="5A8F3979">
                <wp:simplePos x="0" y="0"/>
                <wp:positionH relativeFrom="column">
                  <wp:posOffset>492950</wp:posOffset>
                </wp:positionH>
                <wp:positionV relativeFrom="paragraph">
                  <wp:posOffset>1056005</wp:posOffset>
                </wp:positionV>
                <wp:extent cx="1387475" cy="1514475"/>
                <wp:effectExtent l="19050" t="19050" r="22225" b="28575"/>
                <wp:wrapNone/>
                <wp:docPr id="98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87475" cy="15144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9B1657" id="Прямоугольник 52" o:spid="_x0000_s1026" style="position:absolute;margin-left:38.8pt;margin-top:83.15pt;width:109.25pt;height:119.25pt;z-index:25179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" filled="f" strokecolor="#0070c0" strokeweight="2.25pt">
                <v:stroke joinstyle="round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789824" behindDoc="0" locked="0" layoutInCell="1" allowOverlap="1" wp14:anchorId="383992AF" wp14:editId="1456C0DD">
            <wp:simplePos x="0" y="0"/>
            <wp:positionH relativeFrom="margin">
              <wp:align>center</wp:align>
            </wp:positionH>
            <wp:positionV relativeFrom="paragraph">
              <wp:posOffset>116</wp:posOffset>
            </wp:positionV>
            <wp:extent cx="5756910" cy="8133080"/>
            <wp:effectExtent l="0" t="0" r="0" b="1270"/>
            <wp:wrapThrough wrapText="bothSides">
              <wp:wrapPolygon edited="0">
                <wp:start x="0" y="0"/>
                <wp:lineTo x="0" y="21553"/>
                <wp:lineTo x="21514" y="21553"/>
                <wp:lineTo x="21514" y="0"/>
                <wp:lineTo x="0" y="0"/>
              </wp:wrapPolygon>
            </wp:wrapThrough>
            <wp:docPr id="99" name="Рисунок 69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69" descr="7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13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8"/>
        </w:rPr>
        <w:t>Рассказова Н. Неволя словно петля : как в годы войны в Сургуте и районе жил</w:t>
      </w:r>
      <w:r w:rsidRPr="003C256F">
        <w:rPr>
          <w:noProof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 xml:space="preserve">и репрессированные немцы / Наталья Рассказова ; фото из архива Владимира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Домрачеева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// Сургутская трибуна.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8"/>
        </w:rPr>
        <w:t xml:space="preserve"> 2025.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8"/>
        </w:rPr>
        <w:t xml:space="preserve"> 14 фев. (№ 6).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8"/>
        </w:rPr>
        <w:t xml:space="preserve"> С. 24.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8"/>
        </w:rPr>
        <w:t xml:space="preserve"> 1 фот.</w:t>
      </w:r>
    </w:p>
    <w:p w14:paraId="338A87A7" w14:textId="282AC4F1" w:rsidR="00F81E65" w:rsidRDefault="00F81E65">
      <w:pPr>
        <w:spacing w:after="0" w:line="240" w:lineRule="auto"/>
        <w:jc w:val="left"/>
        <w:rPr>
          <w:rFonts w:ascii="Times New Roman" w:eastAsiaTheme="minorHAnsi" w:hAnsi="Times New Roman" w:cs="Times New Roman"/>
          <w:b/>
          <w:sz w:val="72"/>
          <w:szCs w:val="24"/>
        </w:rPr>
      </w:pPr>
      <w:r>
        <w:rPr>
          <w:rFonts w:ascii="Times New Roman" w:hAnsi="Times New Roman" w:cs="Times New Roman"/>
          <w:b/>
          <w:sz w:val="72"/>
          <w:szCs w:val="24"/>
        </w:rPr>
        <w:br w:type="page"/>
      </w:r>
    </w:p>
    <w:p w14:paraId="687A13F7" w14:textId="12D740C2" w:rsidR="00B532FD" w:rsidRDefault="00B532FD" w:rsidP="00B532FD">
      <w:pPr>
        <w:tabs>
          <w:tab w:val="left" w:pos="142"/>
          <w:tab w:val="left" w:pos="1095"/>
        </w:tabs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793920" behindDoc="0" locked="0" layoutInCell="1" allowOverlap="1" wp14:anchorId="2F67A55C" wp14:editId="66DC12D7">
            <wp:simplePos x="0" y="0"/>
            <wp:positionH relativeFrom="margin">
              <wp:align>right</wp:align>
            </wp:positionH>
            <wp:positionV relativeFrom="paragraph">
              <wp:posOffset>148</wp:posOffset>
            </wp:positionV>
            <wp:extent cx="6066790" cy="8590280"/>
            <wp:effectExtent l="0" t="0" r="0" b="1270"/>
            <wp:wrapThrough wrapText="bothSides">
              <wp:wrapPolygon edited="0">
                <wp:start x="0" y="0"/>
                <wp:lineTo x="0" y="21555"/>
                <wp:lineTo x="21501" y="21555"/>
                <wp:lineTo x="21501" y="0"/>
                <wp:lineTo x="0" y="0"/>
              </wp:wrapPolygon>
            </wp:wrapThrough>
            <wp:docPr id="130" name="Рисунок 9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Рисунок 91" descr="1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066790" cy="859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8"/>
        </w:rPr>
        <w:t xml:space="preserve">Щеглова Дарья. Эстафета 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Памяти :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как Сургутский район готовится к 80-летию Победы в Великой Отечественной войне / Дарья Щеглова // Сургутская трибуна. – 2025. – 14 марта (№10). – С. 9. – 2 фот.</w:t>
      </w:r>
    </w:p>
    <w:p w14:paraId="3B3ADF9D" w14:textId="3BA6382F" w:rsidR="00FB5F47" w:rsidRDefault="00B532FD">
      <w:pPr>
        <w:pStyle w:val="afd"/>
        <w:tabs>
          <w:tab w:val="left" w:pos="284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sz w:val="72"/>
          <w:szCs w:val="24"/>
        </w:rPr>
      </w:pPr>
      <w:r>
        <w:rPr>
          <w:rFonts w:ascii="Times New Roman" w:hAnsi="Times New Roman" w:cs="Times New Roman"/>
          <w:b/>
          <w:noProof/>
          <w:sz w:val="72"/>
          <w:szCs w:val="24"/>
        </w:rPr>
        <w:lastRenderedPageBreak/>
        <w:drawing>
          <wp:inline distT="0" distB="0" distL="0" distR="0" wp14:anchorId="72C63352" wp14:editId="250F544A">
            <wp:extent cx="6300470" cy="5129530"/>
            <wp:effectExtent l="0" t="0" r="508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Рисунок 86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12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395F0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796DFB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7F287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5D8E1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05D52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046A4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3E306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369D40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C529B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CC593E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F1DFA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60249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6F4B7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59AC3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295F18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BB3945" w14:textId="77777777" w:rsid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582A5" w14:textId="4B90C10A" w:rsidR="00B532FD" w:rsidRPr="00B532FD" w:rsidRDefault="00B532FD" w:rsidP="00B532FD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32FD">
        <w:rPr>
          <w:rFonts w:ascii="Times New Roman" w:hAnsi="Times New Roman" w:cs="Times New Roman"/>
          <w:b/>
          <w:bCs/>
          <w:sz w:val="24"/>
          <w:szCs w:val="24"/>
        </w:rPr>
        <w:t xml:space="preserve">26 марта / МБУК «СРЦБС», ЦРБ им. Г. А. Пирожникова, отдел краеведческой литературы и библиографии ; редактор-составитель А.  Г.  Усмонов // Памятные даты Сургутского района. 2026 год. – </w:t>
      </w:r>
      <w:proofErr w:type="gramStart"/>
      <w:r w:rsidRPr="00B532FD">
        <w:rPr>
          <w:rFonts w:ascii="Times New Roman" w:hAnsi="Times New Roman" w:cs="Times New Roman"/>
          <w:b/>
          <w:bCs/>
          <w:sz w:val="24"/>
          <w:szCs w:val="24"/>
        </w:rPr>
        <w:t>Сургут ;</w:t>
      </w:r>
      <w:proofErr w:type="gramEnd"/>
      <w:r w:rsidRPr="00B532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B532FD">
        <w:rPr>
          <w:rFonts w:ascii="Times New Roman" w:hAnsi="Times New Roman" w:cs="Times New Roman"/>
          <w:b/>
          <w:bCs/>
          <w:sz w:val="24"/>
          <w:szCs w:val="24"/>
        </w:rPr>
        <w:t>Омск :</w:t>
      </w:r>
      <w:proofErr w:type="gramEnd"/>
      <w:r w:rsidRPr="00B532FD">
        <w:rPr>
          <w:rFonts w:ascii="Times New Roman" w:hAnsi="Times New Roman" w:cs="Times New Roman"/>
          <w:b/>
          <w:bCs/>
          <w:sz w:val="24"/>
          <w:szCs w:val="24"/>
        </w:rPr>
        <w:t xml:space="preserve"> Золотой тираж, 2025. – С. 18.</w:t>
      </w:r>
    </w:p>
    <w:p w14:paraId="417EBD15" w14:textId="77777777" w:rsidR="00FB5F47" w:rsidRDefault="00FB5F47">
      <w:pPr>
        <w:pStyle w:val="afd"/>
        <w:tabs>
          <w:tab w:val="left" w:pos="284"/>
        </w:tabs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7F38253" w14:textId="77777777" w:rsidR="00801B70" w:rsidRDefault="00801B70">
      <w:pPr>
        <w:pStyle w:val="afd"/>
        <w:tabs>
          <w:tab w:val="left" w:pos="284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B48240" w14:textId="07483680" w:rsidR="0020657F" w:rsidRDefault="0020657F" w:rsidP="0020657F">
      <w:pPr>
        <w:tabs>
          <w:tab w:val="left" w:pos="284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785F7D5A" wp14:editId="0A6D72E3">
                <wp:simplePos x="0" y="0"/>
                <wp:positionH relativeFrom="column">
                  <wp:posOffset>276670</wp:posOffset>
                </wp:positionH>
                <wp:positionV relativeFrom="paragraph">
                  <wp:posOffset>2451100</wp:posOffset>
                </wp:positionV>
                <wp:extent cx="1353185" cy="4458970"/>
                <wp:effectExtent l="19050" t="19050" r="18415" b="17780"/>
                <wp:wrapNone/>
                <wp:docPr id="131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53185" cy="445897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12C771" id="Прямоугольник 53" o:spid="_x0000_s1026" style="position:absolute;margin-left:21.8pt;margin-top:193pt;width:106.55pt;height:351.1pt;z-index:25180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" filled="f" strokecolor="#0070c0" strokeweight="2.25pt">
                <v:stroke joinstyle="round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798016" behindDoc="1" locked="0" layoutInCell="1" allowOverlap="1" wp14:anchorId="7D87FFC7" wp14:editId="3A486B46">
            <wp:simplePos x="0" y="0"/>
            <wp:positionH relativeFrom="margin">
              <wp:align>center</wp:align>
            </wp:positionH>
            <wp:positionV relativeFrom="paragraph">
              <wp:posOffset>58346</wp:posOffset>
            </wp:positionV>
            <wp:extent cx="5934075" cy="8391525"/>
            <wp:effectExtent l="0" t="0" r="9525" b="9525"/>
            <wp:wrapSquare wrapText="bothSides"/>
            <wp:docPr id="124" name="_x0000_s1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_x0000_s1164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A2372DC" w14:textId="13919BFF" w:rsidR="0020657F" w:rsidRPr="00927218" w:rsidRDefault="0020657F" w:rsidP="0020657F">
      <w:pPr>
        <w:tabs>
          <w:tab w:val="left" w:pos="284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27218">
        <w:rPr>
          <w:rFonts w:ascii="Times New Roman" w:hAnsi="Times New Roman" w:cs="Times New Roman"/>
          <w:b/>
          <w:sz w:val="24"/>
          <w:szCs w:val="24"/>
        </w:rPr>
        <w:t xml:space="preserve">Быкова Н. В зеркале </w:t>
      </w:r>
      <w:proofErr w:type="gramStart"/>
      <w:r w:rsidRPr="00927218">
        <w:rPr>
          <w:rFonts w:ascii="Times New Roman" w:hAnsi="Times New Roman" w:cs="Times New Roman"/>
          <w:b/>
          <w:sz w:val="24"/>
          <w:szCs w:val="24"/>
        </w:rPr>
        <w:t>истории :</w:t>
      </w:r>
      <w:proofErr w:type="gramEnd"/>
      <w:r w:rsidRPr="00927218">
        <w:rPr>
          <w:rFonts w:ascii="Times New Roman" w:hAnsi="Times New Roman" w:cs="Times New Roman"/>
          <w:b/>
          <w:sz w:val="24"/>
          <w:szCs w:val="24"/>
        </w:rPr>
        <w:t xml:space="preserve"> чем ознаменовалась неделя </w:t>
      </w:r>
      <w:proofErr w:type="gramStart"/>
      <w:r w:rsidRPr="00927218">
        <w:rPr>
          <w:rFonts w:ascii="Times New Roman" w:hAnsi="Times New Roman" w:cs="Times New Roman"/>
          <w:b/>
          <w:sz w:val="24"/>
          <w:szCs w:val="24"/>
        </w:rPr>
        <w:t>2-8</w:t>
      </w:r>
      <w:proofErr w:type="gramEnd"/>
      <w:r w:rsidRPr="00927218">
        <w:rPr>
          <w:rFonts w:ascii="Times New Roman" w:hAnsi="Times New Roman" w:cs="Times New Roman"/>
          <w:b/>
          <w:sz w:val="24"/>
          <w:szCs w:val="24"/>
        </w:rPr>
        <w:t xml:space="preserve"> августа в истории Сургута / Наталья Быкова // Сургутская трибуна. – 2025. – 8 авг. – С. </w:t>
      </w:r>
      <w:r w:rsidRPr="00927218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927218">
        <w:rPr>
          <w:rFonts w:ascii="Times New Roman" w:hAnsi="Times New Roman" w:cs="Times New Roman"/>
          <w:b/>
          <w:sz w:val="24"/>
          <w:szCs w:val="24"/>
        </w:rPr>
        <w:t>27.</w:t>
      </w:r>
    </w:p>
    <w:p w14:paraId="1E90D5BD" w14:textId="5683CB78" w:rsidR="0020657F" w:rsidRDefault="0020657F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6B202B" w14:textId="73439350" w:rsidR="0020657F" w:rsidRDefault="0020657F">
      <w:pPr>
        <w:spacing w:after="0" w:line="240" w:lineRule="auto"/>
        <w:jc w:val="lef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6713A0E" w14:textId="3564645D" w:rsidR="00B532FD" w:rsidRDefault="00B532FD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795968" behindDoc="0" locked="0" layoutInCell="1" allowOverlap="1" wp14:anchorId="1DA54B46" wp14:editId="6CFF92D1">
            <wp:simplePos x="0" y="0"/>
            <wp:positionH relativeFrom="page">
              <wp:align>center</wp:align>
            </wp:positionH>
            <wp:positionV relativeFrom="paragraph">
              <wp:posOffset>198</wp:posOffset>
            </wp:positionV>
            <wp:extent cx="5543550" cy="7829550"/>
            <wp:effectExtent l="0" t="0" r="0" b="0"/>
            <wp:wrapThrough wrapText="bothSides">
              <wp:wrapPolygon edited="0">
                <wp:start x="0" y="0"/>
                <wp:lineTo x="0" y="21547"/>
                <wp:lineTo x="21526" y="21547"/>
                <wp:lineTo x="21526" y="0"/>
                <wp:lineTo x="0" y="0"/>
              </wp:wrapPolygon>
            </wp:wrapThrough>
            <wp:docPr id="115" name="Рисунок 110" descr="Библиотека Юг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Рисунок 110" descr="Библиотека Югры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6341E6" w14:textId="3C388CA1" w:rsidR="00B532FD" w:rsidRDefault="00B532FD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FE843A" w14:textId="7EC01906" w:rsidR="00B532FD" w:rsidRDefault="00B532FD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85E2C3" w14:textId="5F4B5189" w:rsidR="00B532FD" w:rsidRDefault="00B532FD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81035B" w14:textId="320F1B6F" w:rsidR="00B532FD" w:rsidRDefault="00B532FD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Браун Н. Юбилейные и памятные даты 2026 года // Библиотеки Ханты-Мансийского автономного округа – Югры. Памятные и знаменательные даты 2026 года. – 2025. – С. 35. </w:t>
      </w:r>
    </w:p>
    <w:p w14:paraId="454F0138" w14:textId="4613BA6E" w:rsidR="00B532FD" w:rsidRDefault="00B532FD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65F3FE" w14:textId="00E53273" w:rsidR="00415FD7" w:rsidRDefault="00415FD7" w:rsidP="00415FD7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3CD22C4" wp14:editId="1EFC08D5">
            <wp:extent cx="6300470" cy="7141845"/>
            <wp:effectExtent l="0" t="0" r="5080" b="190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Рисунок 87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14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EDD2F" w14:textId="77777777" w:rsidR="00415FD7" w:rsidRDefault="00415FD7" w:rsidP="00415FD7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7854F" w14:textId="77777777" w:rsidR="00415FD7" w:rsidRDefault="00415FD7" w:rsidP="00415FD7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52440" w14:textId="77777777" w:rsidR="00415FD7" w:rsidRDefault="00415FD7" w:rsidP="00415FD7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D8574" w14:textId="77777777" w:rsidR="00415FD7" w:rsidRDefault="00415FD7" w:rsidP="00415FD7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F1E32C" w14:textId="77777777" w:rsidR="00415FD7" w:rsidRDefault="00415FD7" w:rsidP="00415FD7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D32E62" w14:textId="77777777" w:rsidR="00415FD7" w:rsidRDefault="00415FD7" w:rsidP="00415FD7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98AAF8" w14:textId="77777777" w:rsidR="00415FD7" w:rsidRDefault="00415FD7" w:rsidP="00415FD7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33574" w14:textId="77777777" w:rsidR="00415FD7" w:rsidRDefault="00415FD7" w:rsidP="00415FD7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B71A74" w14:textId="1DE39FB9" w:rsidR="00415FD7" w:rsidRPr="000866C9" w:rsidRDefault="00415FD7" w:rsidP="00415FD7">
      <w:pPr>
        <w:pStyle w:val="afd"/>
        <w:tabs>
          <w:tab w:val="left" w:pos="1320"/>
        </w:tabs>
        <w:spacing w:after="0" w:line="276" w:lineRule="auto"/>
        <w:ind w:left="438" w:rightChars="-190" w:right="-418"/>
        <w:jc w:val="both"/>
        <w:rPr>
          <w:rFonts w:ascii="Times New Roman" w:hAnsi="Times New Roman" w:cs="Times New Roman"/>
          <w:sz w:val="28"/>
          <w:szCs w:val="28"/>
        </w:rPr>
      </w:pPr>
      <w:r w:rsidRPr="00415FD7">
        <w:rPr>
          <w:rFonts w:ascii="Times New Roman" w:hAnsi="Times New Roman" w:cs="Times New Roman"/>
          <w:b/>
          <w:bCs/>
          <w:sz w:val="24"/>
          <w:szCs w:val="24"/>
        </w:rPr>
        <w:t xml:space="preserve">18 сентября / МБУК «СРЦБС», ЦРБ им. Г. А. Пирожникова, отдел краеведческой литературы и библиографии ; редактор-составитель А.  Г.  Усмонов // Памятные даты Сургутского района. 2026 год. – </w:t>
      </w:r>
      <w:proofErr w:type="gramStart"/>
      <w:r w:rsidRPr="00415FD7">
        <w:rPr>
          <w:rFonts w:ascii="Times New Roman" w:hAnsi="Times New Roman" w:cs="Times New Roman"/>
          <w:b/>
          <w:bCs/>
          <w:sz w:val="24"/>
          <w:szCs w:val="24"/>
        </w:rPr>
        <w:t>Сургут ;</w:t>
      </w:r>
      <w:proofErr w:type="gramEnd"/>
      <w:r w:rsidRPr="00415F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15FD7">
        <w:rPr>
          <w:rFonts w:ascii="Times New Roman" w:hAnsi="Times New Roman" w:cs="Times New Roman"/>
          <w:b/>
          <w:bCs/>
          <w:sz w:val="24"/>
          <w:szCs w:val="24"/>
        </w:rPr>
        <w:t>Омск :</w:t>
      </w:r>
      <w:proofErr w:type="gramEnd"/>
      <w:r w:rsidRPr="00415FD7">
        <w:rPr>
          <w:rFonts w:ascii="Times New Roman" w:hAnsi="Times New Roman" w:cs="Times New Roman"/>
          <w:b/>
          <w:bCs/>
          <w:sz w:val="24"/>
          <w:szCs w:val="24"/>
        </w:rPr>
        <w:t xml:space="preserve"> Золотой тираж, 2025. – С.</w:t>
      </w:r>
      <w:r w:rsidRPr="000866C9">
        <w:rPr>
          <w:rFonts w:ascii="Times New Roman" w:hAnsi="Times New Roman" w:cs="Times New Roman"/>
          <w:sz w:val="28"/>
          <w:szCs w:val="28"/>
        </w:rPr>
        <w:t xml:space="preserve"> 45.</w:t>
      </w:r>
    </w:p>
    <w:p w14:paraId="1714A821" w14:textId="2E852161" w:rsidR="00B532FD" w:rsidRDefault="0020657F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71B47948" wp14:editId="6799A64E">
                <wp:simplePos x="0" y="0"/>
                <wp:positionH relativeFrom="column">
                  <wp:posOffset>640270</wp:posOffset>
                </wp:positionH>
                <wp:positionV relativeFrom="paragraph">
                  <wp:posOffset>5292090</wp:posOffset>
                </wp:positionV>
                <wp:extent cx="4991100" cy="2495550"/>
                <wp:effectExtent l="19050" t="19050" r="19050" b="19050"/>
                <wp:wrapNone/>
                <wp:docPr id="117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991100" cy="24955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66007B" id="Прямоугольник 111" o:spid="_x0000_s1026" style="position:absolute;margin-left:50.4pt;margin-top:416.7pt;width:393pt;height:196.5pt;z-index:2518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" filled="f" strokecolor="#0070c0" strokeweight="2.25pt"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802112" behindDoc="0" locked="0" layoutInCell="1" allowOverlap="1" wp14:anchorId="1D80046A" wp14:editId="6D2DA1B4">
            <wp:simplePos x="0" y="0"/>
            <wp:positionH relativeFrom="margin">
              <wp:align>center</wp:align>
            </wp:positionH>
            <wp:positionV relativeFrom="paragraph">
              <wp:posOffset>25</wp:posOffset>
            </wp:positionV>
            <wp:extent cx="5716905" cy="8086725"/>
            <wp:effectExtent l="0" t="0" r="0" b="9525"/>
            <wp:wrapThrough wrapText="bothSides">
              <wp:wrapPolygon edited="0">
                <wp:start x="0" y="0"/>
                <wp:lineTo x="0" y="21575"/>
                <wp:lineTo x="21521" y="21575"/>
                <wp:lineTo x="21521" y="0"/>
                <wp:lineTo x="0" y="0"/>
              </wp:wrapPolygon>
            </wp:wrapThrough>
            <wp:docPr id="116" name="Рисунок 100" descr="C:\Users\абонемент\AppData\Local\Microsoft\Windows\INetCache\Content.Word\Библиотека Югры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Рисунок 100" descr="C:\Users\абонемент\AppData\Local\Microsoft\Windows\INetCache\Content.Word\Библиотека Югры 2.jpg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28D833" w14:textId="1D7BB96C" w:rsidR="00B532FD" w:rsidRDefault="00B532FD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368338" w14:textId="1ECCDA3B" w:rsidR="0020657F" w:rsidRDefault="0020657F" w:rsidP="0020657F">
      <w:pPr>
        <w:ind w:left="567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Браун Н. Юбилейные и памятные даты 2026 года // Библиотеки Ханты-Мансийского автономного округа – Югры. Памятные и знаменательные даты 2026 года. – 2025. – С. 43.</w:t>
      </w:r>
    </w:p>
    <w:p w14:paraId="60CA7154" w14:textId="07F8944F" w:rsidR="00B532FD" w:rsidRDefault="00B532FD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7F9965" w14:textId="473551BD" w:rsidR="00B532FD" w:rsidRDefault="0020657F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638D8ABD" wp14:editId="73D008C1">
            <wp:extent cx="6300470" cy="3371850"/>
            <wp:effectExtent l="0" t="0" r="508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Рисунок 88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72750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219F77D4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022EAC05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085BA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4C1144B7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27E98D13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61FD0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5527B3A3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3A5C0AE7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68403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18B5BB1A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2F5D7061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B60DC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3C609D00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145FA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C4E5B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268A4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7A659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70482BB9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06374EF7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47A38128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3BF9B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A34DB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F449E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844B3" w14:textId="77777777" w:rsid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4950B" w14:textId="6AA082A8" w:rsidR="0020657F" w:rsidRPr="0020657F" w:rsidRDefault="0020657F" w:rsidP="0020657F">
      <w:pPr>
        <w:tabs>
          <w:tab w:val="left" w:pos="1320"/>
        </w:tabs>
        <w:spacing w:after="0" w:line="276" w:lineRule="auto"/>
        <w:ind w:rightChars="-190" w:right="-418"/>
        <w:rPr>
          <w:rFonts w:ascii="Times New Roman" w:hAnsi="Times New Roman" w:cs="Times New Roman"/>
          <w:b/>
          <w:bCs/>
          <w:sz w:val="24"/>
          <w:szCs w:val="24"/>
        </w:rPr>
      </w:pPr>
      <w:r w:rsidRPr="0020657F">
        <w:rPr>
          <w:rFonts w:ascii="Times New Roman" w:hAnsi="Times New Roman" w:cs="Times New Roman"/>
          <w:b/>
          <w:bCs/>
          <w:sz w:val="24"/>
          <w:szCs w:val="24"/>
        </w:rPr>
        <w:t xml:space="preserve">1 ноября / МБУК «СРЦБС», ЦРБ им. Г. А. Пирожникова, отдел краеведческой литературы и библиографии ; редактор-составитель А.  Г.  Усмонов // Памятные даты Сургутского района. 2026 год. – </w:t>
      </w:r>
      <w:proofErr w:type="gramStart"/>
      <w:r w:rsidRPr="0020657F">
        <w:rPr>
          <w:rFonts w:ascii="Times New Roman" w:hAnsi="Times New Roman" w:cs="Times New Roman"/>
          <w:b/>
          <w:bCs/>
          <w:sz w:val="24"/>
          <w:szCs w:val="24"/>
        </w:rPr>
        <w:t>Сургут ;</w:t>
      </w:r>
      <w:proofErr w:type="gramEnd"/>
      <w:r w:rsidRPr="002065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0657F">
        <w:rPr>
          <w:rFonts w:ascii="Times New Roman" w:hAnsi="Times New Roman" w:cs="Times New Roman"/>
          <w:b/>
          <w:bCs/>
          <w:sz w:val="24"/>
          <w:szCs w:val="24"/>
        </w:rPr>
        <w:t>Омск :</w:t>
      </w:r>
      <w:proofErr w:type="gramEnd"/>
      <w:r w:rsidRPr="0020657F">
        <w:rPr>
          <w:rFonts w:ascii="Times New Roman" w:hAnsi="Times New Roman" w:cs="Times New Roman"/>
          <w:b/>
          <w:bCs/>
          <w:sz w:val="24"/>
          <w:szCs w:val="24"/>
        </w:rPr>
        <w:t xml:space="preserve"> Золотой тираж, 2025. – С. 55.</w:t>
      </w:r>
    </w:p>
    <w:p w14:paraId="53F5CF5B" w14:textId="107FD782" w:rsidR="00B532FD" w:rsidRDefault="00B532FD" w:rsidP="00B532FD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186886" w14:textId="44C91691" w:rsidR="006B6912" w:rsidRDefault="00801B70" w:rsidP="0020657F">
      <w:pPr>
        <w:pStyle w:val="afd"/>
        <w:tabs>
          <w:tab w:val="left" w:pos="440"/>
        </w:tabs>
        <w:spacing w:after="0" w:line="276" w:lineRule="auto"/>
        <w:ind w:leftChars="300" w:left="6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AC3F15B" w14:textId="77777777" w:rsidR="00FB5F47" w:rsidRDefault="00FB5F47">
      <w:pPr>
        <w:jc w:val="center"/>
        <w:rPr>
          <w:rFonts w:ascii="Times New Roman" w:hAnsi="Times New Roman" w:cs="Times New Roman"/>
          <w:sz w:val="40"/>
          <w:szCs w:val="24"/>
        </w:rPr>
      </w:pPr>
    </w:p>
    <w:p w14:paraId="0A0F0388" w14:textId="77777777" w:rsidR="00FB5F47" w:rsidRDefault="00FB5F47">
      <w:pPr>
        <w:spacing w:after="0" w:line="276" w:lineRule="auto"/>
        <w:rPr>
          <w:rFonts w:ascii="Times New Roman" w:hAnsi="Times New Roman" w:cs="Times New Roman"/>
          <w:b/>
          <w:bCs/>
          <w:sz w:val="56"/>
          <w:szCs w:val="56"/>
        </w:rPr>
      </w:pPr>
    </w:p>
    <w:p w14:paraId="7D073937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192AF7C2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206F7BDC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6FEF6B1B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4EECCFE3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6DF012A6" w14:textId="77777777" w:rsidR="00FB5F47" w:rsidRDefault="000D597D">
      <w:pPr>
        <w:spacing w:after="0" w:line="276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Библиографический </w:t>
      </w:r>
    </w:p>
    <w:p w14:paraId="2E086CAE" w14:textId="77777777" w:rsidR="00FB5F47" w:rsidRDefault="000D597D">
      <w:pPr>
        <w:spacing w:after="0" w:line="276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список</w:t>
      </w:r>
    </w:p>
    <w:p w14:paraId="143E2B27" w14:textId="77777777" w:rsidR="00FB5F47" w:rsidRDefault="000D597D">
      <w:pPr>
        <w:spacing w:after="0" w:line="276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920" behindDoc="1" locked="0" layoutInCell="1" allowOverlap="1" wp14:anchorId="2C153734" wp14:editId="337FF1AE">
            <wp:simplePos x="0" y="0"/>
            <wp:positionH relativeFrom="column">
              <wp:posOffset>1640411</wp:posOffset>
            </wp:positionH>
            <wp:positionV relativeFrom="paragraph">
              <wp:posOffset>164085</wp:posOffset>
            </wp:positionV>
            <wp:extent cx="5858510" cy="5695315"/>
            <wp:effectExtent l="0" t="0" r="8890" b="635"/>
            <wp:wrapNone/>
            <wp:docPr id="110" name="Рисунок 79" descr="1458552004-abstract--Photo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Рисунок 79" descr="1458552004-abstract--Photoroom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8510" cy="569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56"/>
          <w:szCs w:val="56"/>
        </w:rPr>
        <w:t>МБУК «СРЦБС»</w:t>
      </w:r>
    </w:p>
    <w:p w14:paraId="300A25C6" w14:textId="77777777" w:rsidR="00FB5F47" w:rsidRDefault="000D597D">
      <w:pPr>
        <w:spacing w:after="0" w:line="276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В печати – 2025 г.</w:t>
      </w:r>
    </w:p>
    <w:p w14:paraId="1057F606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5F689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4F9BA5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12D36B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459ED7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B7853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73AFF1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317556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6F4B59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AA466A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5C0303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EC4DE6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755927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EA1CE3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6303A3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8F4F85" w14:textId="77777777" w:rsidR="00FB5F47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EA69DA" w14:textId="77777777" w:rsidR="00FB5F47" w:rsidRDefault="00FB5F47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21F4AF2B" w14:textId="77777777" w:rsidR="0020657F" w:rsidRDefault="0020657F">
      <w:pPr>
        <w:spacing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EB7D14" w14:textId="56F8CD9C" w:rsidR="00FB5F47" w:rsidRPr="000866C9" w:rsidRDefault="000D597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6C9">
        <w:rPr>
          <w:rFonts w:ascii="Times New Roman" w:hAnsi="Times New Roman" w:cs="Times New Roman"/>
          <w:b/>
          <w:sz w:val="28"/>
          <w:szCs w:val="28"/>
        </w:rPr>
        <w:lastRenderedPageBreak/>
        <w:t>МБУК «СРЦБС» в печати 2025 г.</w:t>
      </w:r>
    </w:p>
    <w:p w14:paraId="532A3A89" w14:textId="77777777" w:rsidR="00FB5F47" w:rsidRPr="000866C9" w:rsidRDefault="00FB5F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14848C" w14:textId="77777777" w:rsidR="00FB5F47" w:rsidRPr="000866C9" w:rsidRDefault="000D597D">
      <w:pPr>
        <w:pStyle w:val="afd"/>
        <w:numPr>
          <w:ilvl w:val="0"/>
          <w:numId w:val="1"/>
        </w:numPr>
        <w:tabs>
          <w:tab w:val="left" w:pos="1320"/>
        </w:tabs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22 января / МБУК «СРЦБС», ЦРБ им. Г. А. Пирожникова, отдел краеведческой литературы и библиографии ; редактор-составитель А.  Г.  Усмонов // Памятные даты Сургутского района. 2026 год. –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Сургут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Омск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Золотой тираж, 2025. – С. 8.</w:t>
      </w:r>
    </w:p>
    <w:p w14:paraId="2C2D9C1E" w14:textId="77777777" w:rsidR="00FB5F47" w:rsidRPr="000866C9" w:rsidRDefault="000D597D">
      <w:pPr>
        <w:pStyle w:val="afd"/>
        <w:tabs>
          <w:tab w:val="left" w:pos="1320"/>
        </w:tabs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22 января 2026 г. исполняется 70 лет краеведу, автору книг о Сургутском районе, библиотекарю МБУК «СРЦБС» Владимиру Федоровичу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Домрачееву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>.</w:t>
      </w:r>
    </w:p>
    <w:p w14:paraId="6CCAF9A5" w14:textId="77777777" w:rsidR="00FB5F47" w:rsidRPr="000866C9" w:rsidRDefault="000D597D">
      <w:pPr>
        <w:pStyle w:val="afd"/>
        <w:numPr>
          <w:ilvl w:val="0"/>
          <w:numId w:val="1"/>
        </w:numPr>
        <w:tabs>
          <w:tab w:val="left" w:pos="1320"/>
        </w:tabs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14 февраля / МБУК «СРЦБС», ЦРБ им. Г. А. Пирожникова, отдел краеведческой литературы и библиографии ; редактор-составитель А.  Г.  Усмонов // Памятные даты Сургутского района. 2026 год. –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Сургут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Омск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Золотой тираж, 2025. – С. 12.</w:t>
      </w:r>
    </w:p>
    <w:p w14:paraId="41D82B79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14 февраля 2026 г. исполняется 70 лет заслуженному работнику культуры ХМАО-Югры, библиотекарю МБУК «СРЦБС» Наталье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Ратмировне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 Токмаковой.</w:t>
      </w:r>
    </w:p>
    <w:p w14:paraId="56AB892B" w14:textId="77777777" w:rsidR="00FB5F47" w:rsidRPr="000866C9" w:rsidRDefault="000D597D">
      <w:pPr>
        <w:pStyle w:val="afd"/>
        <w:numPr>
          <w:ilvl w:val="0"/>
          <w:numId w:val="1"/>
        </w:numPr>
        <w:tabs>
          <w:tab w:val="left" w:pos="1320"/>
        </w:tabs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26 марта / МБУК «СРЦБС», ЦРБ им. Г. А. Пирожникова, отдел краеведческой литературы и библиографии ; редактор-составитель А.  Г.  Усмонов // Памятные даты Сургутского района. 2026 год. –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Сургут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Омск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Золотой тираж, 2025. – С. 18.</w:t>
      </w:r>
    </w:p>
    <w:p w14:paraId="0DBA164F" w14:textId="77777777" w:rsidR="00FB5F47" w:rsidRPr="000866C9" w:rsidRDefault="000D597D">
      <w:pPr>
        <w:spacing w:after="0" w:line="276" w:lineRule="auto"/>
        <w:ind w:leftChars="199" w:left="438" w:rightChars="-190" w:right="-418" w:firstLineChars="315" w:firstLine="882"/>
        <w:contextualSpacing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26 март 2026 г. исполняется 65 лет заслуженному деятелю культуры ХМАО-Югры (1998), ветерану труда ХМАО-Югры, директору МБУК «СРЦБС» (2011-2018 гг.) Ольге Альбертовне Зыряновой.</w:t>
      </w:r>
      <w:r w:rsidRPr="000866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F68674" w14:textId="77777777" w:rsidR="00FB5F47" w:rsidRPr="00801B70" w:rsidRDefault="000D597D">
      <w:pPr>
        <w:pStyle w:val="afd"/>
        <w:numPr>
          <w:ilvl w:val="0"/>
          <w:numId w:val="1"/>
        </w:numPr>
        <w:tabs>
          <w:tab w:val="left" w:pos="1320"/>
        </w:tabs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1B70">
        <w:rPr>
          <w:rFonts w:ascii="Times New Roman" w:hAnsi="Times New Roman" w:cs="Times New Roman"/>
          <w:sz w:val="28"/>
          <w:szCs w:val="28"/>
        </w:rPr>
        <w:t>18 сентября / Департамент культуры ХМАО – Югры, БУ ХМАО – Югры «ГБЮ</w:t>
      </w:r>
      <w:proofErr w:type="gramStart"/>
      <w:r w:rsidRPr="00801B70">
        <w:rPr>
          <w:rFonts w:ascii="Times New Roman" w:hAnsi="Times New Roman" w:cs="Times New Roman"/>
          <w:sz w:val="28"/>
          <w:szCs w:val="28"/>
        </w:rPr>
        <w:t>» ;</w:t>
      </w:r>
      <w:proofErr w:type="gramEnd"/>
      <w:r w:rsidRPr="00801B70">
        <w:rPr>
          <w:rFonts w:ascii="Times New Roman" w:hAnsi="Times New Roman" w:cs="Times New Roman"/>
          <w:sz w:val="28"/>
          <w:szCs w:val="28"/>
        </w:rPr>
        <w:t xml:space="preserve"> [составитель Н. В. Браун] // Библиотеки Ханты-Мансийского автономного округа – </w:t>
      </w:r>
      <w:proofErr w:type="gramStart"/>
      <w:r w:rsidRPr="00801B70">
        <w:rPr>
          <w:rFonts w:ascii="Times New Roman" w:hAnsi="Times New Roman" w:cs="Times New Roman"/>
          <w:sz w:val="28"/>
          <w:szCs w:val="28"/>
        </w:rPr>
        <w:t>Югры :</w:t>
      </w:r>
      <w:proofErr w:type="gramEnd"/>
      <w:r w:rsidRPr="00801B70">
        <w:rPr>
          <w:rFonts w:ascii="Times New Roman" w:hAnsi="Times New Roman" w:cs="Times New Roman"/>
          <w:sz w:val="28"/>
          <w:szCs w:val="28"/>
        </w:rPr>
        <w:t xml:space="preserve"> памятные и знаменательные даты 2026 года. – Ханты-</w:t>
      </w:r>
      <w:proofErr w:type="gramStart"/>
      <w:r w:rsidRPr="00801B70">
        <w:rPr>
          <w:rFonts w:ascii="Times New Roman" w:hAnsi="Times New Roman" w:cs="Times New Roman"/>
          <w:sz w:val="28"/>
          <w:szCs w:val="28"/>
        </w:rPr>
        <w:t>Мансийск :</w:t>
      </w:r>
      <w:proofErr w:type="gramEnd"/>
      <w:r w:rsidRPr="00801B70">
        <w:rPr>
          <w:rFonts w:ascii="Times New Roman" w:hAnsi="Times New Roman" w:cs="Times New Roman"/>
          <w:sz w:val="28"/>
          <w:szCs w:val="28"/>
        </w:rPr>
        <w:t xml:space="preserve"> БУ «ГБЮ», 2025. – С. 35–36.</w:t>
      </w:r>
    </w:p>
    <w:p w14:paraId="2A90DAFF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1B70">
        <w:rPr>
          <w:rFonts w:ascii="Times New Roman" w:hAnsi="Times New Roman" w:cs="Times New Roman"/>
          <w:i/>
          <w:sz w:val="28"/>
          <w:szCs w:val="28"/>
        </w:rPr>
        <w:t>18 сентября 2026 г. исполняется 35 лет со дня образования библиотечной системы Сургутского района.</w:t>
      </w:r>
    </w:p>
    <w:p w14:paraId="122E2DB9" w14:textId="77777777" w:rsidR="00FB5F47" w:rsidRPr="000866C9" w:rsidRDefault="000D597D">
      <w:pPr>
        <w:pStyle w:val="afd"/>
        <w:numPr>
          <w:ilvl w:val="0"/>
          <w:numId w:val="1"/>
        </w:numPr>
        <w:tabs>
          <w:tab w:val="left" w:pos="1320"/>
        </w:tabs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18 сентября / МБУК «СРЦБС», ЦРБ им. Г. А. Пирожникова, отдел краеведческой литературы и библиографии ; редактор-составитель А.  Г.  Усмонов // Памятные даты Сургутского района. 2026 год. –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Сургут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Омск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Золотой тираж, 2025. – С. 45.</w:t>
      </w:r>
    </w:p>
    <w:p w14:paraId="109CD7D2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18 сентября 2026 г. исполняется 35 лет со дня образования библиотечной системы Сургутского района.</w:t>
      </w:r>
    </w:p>
    <w:p w14:paraId="6C103CF2" w14:textId="77777777" w:rsidR="00FB5F47" w:rsidRPr="000866C9" w:rsidRDefault="000D597D">
      <w:pPr>
        <w:pStyle w:val="afd"/>
        <w:numPr>
          <w:ilvl w:val="0"/>
          <w:numId w:val="1"/>
        </w:numPr>
        <w:tabs>
          <w:tab w:val="left" w:pos="1320"/>
        </w:tabs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>1 ноября / Департамент культуры ХМАО – Югры, БУ ХМАО – Югры «ГБЮ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»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[составитель Н. В. Браун] // Библиотеки Ханты-Мансийского автономного округа –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Югры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памятные и знаменательные даты 2026 года. – Ханты-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Мансийск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БУ «ГБЮ», 2025. – С. 43–44.</w:t>
      </w:r>
    </w:p>
    <w:p w14:paraId="45FF0FD1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1 ноября 2026 г. исполняется 75 лет со дня открытия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Сытоминской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 библиотеки.</w:t>
      </w:r>
    </w:p>
    <w:p w14:paraId="650EA129" w14:textId="77777777" w:rsidR="00FB5F47" w:rsidRPr="00801B70" w:rsidRDefault="000D597D">
      <w:pPr>
        <w:pStyle w:val="afd"/>
        <w:numPr>
          <w:ilvl w:val="0"/>
          <w:numId w:val="1"/>
        </w:numPr>
        <w:tabs>
          <w:tab w:val="left" w:pos="1320"/>
        </w:tabs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1B70">
        <w:rPr>
          <w:rFonts w:ascii="Times New Roman" w:hAnsi="Times New Roman" w:cs="Times New Roman"/>
          <w:sz w:val="28"/>
          <w:szCs w:val="28"/>
        </w:rPr>
        <w:lastRenderedPageBreak/>
        <w:t xml:space="preserve">1 ноября / МБУК «СРЦБС», ЦРБ им. Г. А. Пирожникова, отдел краеведческой литературы и библиографии ; редактор-составитель А.  Г.  Усмонов // Памятные даты Сургутского района. 2026 год. – </w:t>
      </w:r>
      <w:proofErr w:type="gramStart"/>
      <w:r w:rsidRPr="00801B70">
        <w:rPr>
          <w:rFonts w:ascii="Times New Roman" w:hAnsi="Times New Roman" w:cs="Times New Roman"/>
          <w:sz w:val="28"/>
          <w:szCs w:val="28"/>
        </w:rPr>
        <w:t>Сургут ;</w:t>
      </w:r>
      <w:proofErr w:type="gramEnd"/>
      <w:r w:rsidRPr="00801B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1B70">
        <w:rPr>
          <w:rFonts w:ascii="Times New Roman" w:hAnsi="Times New Roman" w:cs="Times New Roman"/>
          <w:sz w:val="28"/>
          <w:szCs w:val="28"/>
        </w:rPr>
        <w:t>Омск :</w:t>
      </w:r>
      <w:proofErr w:type="gramEnd"/>
      <w:r w:rsidRPr="00801B70">
        <w:rPr>
          <w:rFonts w:ascii="Times New Roman" w:hAnsi="Times New Roman" w:cs="Times New Roman"/>
          <w:sz w:val="28"/>
          <w:szCs w:val="28"/>
        </w:rPr>
        <w:t xml:space="preserve"> Золотой тираж, 2025. – С. 55.</w:t>
      </w:r>
    </w:p>
    <w:p w14:paraId="7D4992BC" w14:textId="77777777" w:rsidR="00FB5F47" w:rsidRPr="000866C9" w:rsidRDefault="000D597D" w:rsidP="000866C9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1B70">
        <w:rPr>
          <w:rFonts w:ascii="Times New Roman" w:hAnsi="Times New Roman" w:cs="Times New Roman"/>
          <w:i/>
          <w:sz w:val="28"/>
          <w:szCs w:val="28"/>
        </w:rPr>
        <w:t xml:space="preserve">1 ноября 2026 г. исполняется 75 лет со дня открытия </w:t>
      </w:r>
      <w:proofErr w:type="spellStart"/>
      <w:r w:rsidRPr="00801B70">
        <w:rPr>
          <w:rFonts w:ascii="Times New Roman" w:hAnsi="Times New Roman" w:cs="Times New Roman"/>
          <w:i/>
          <w:sz w:val="28"/>
          <w:szCs w:val="28"/>
        </w:rPr>
        <w:t>Сытоминской</w:t>
      </w:r>
      <w:proofErr w:type="spellEnd"/>
      <w:r w:rsidRPr="00801B70">
        <w:rPr>
          <w:rFonts w:ascii="Times New Roman" w:hAnsi="Times New Roman" w:cs="Times New Roman"/>
          <w:i/>
          <w:sz w:val="28"/>
          <w:szCs w:val="28"/>
        </w:rPr>
        <w:t xml:space="preserve"> библиотеки.</w:t>
      </w:r>
    </w:p>
    <w:p w14:paraId="0A8F2545" w14:textId="77777777" w:rsidR="00FB5F47" w:rsidRPr="000866C9" w:rsidRDefault="000866C9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D597D" w:rsidRPr="000866C9">
        <w:rPr>
          <w:rFonts w:ascii="Times New Roman" w:hAnsi="Times New Roman" w:cs="Times New Roman"/>
          <w:sz w:val="28"/>
          <w:szCs w:val="28"/>
        </w:rPr>
        <w:t xml:space="preserve">Акимов В. Зачем Пушкину </w:t>
      </w:r>
      <w:proofErr w:type="gramStart"/>
      <w:r w:rsidR="000D597D" w:rsidRPr="000866C9">
        <w:rPr>
          <w:rFonts w:ascii="Times New Roman" w:hAnsi="Times New Roman" w:cs="Times New Roman"/>
          <w:sz w:val="28"/>
          <w:szCs w:val="28"/>
        </w:rPr>
        <w:t>РЭП :</w:t>
      </w:r>
      <w:proofErr w:type="gramEnd"/>
      <w:r w:rsidR="000D597D" w:rsidRPr="000866C9">
        <w:rPr>
          <w:rFonts w:ascii="Times New Roman" w:hAnsi="Times New Roman" w:cs="Times New Roman"/>
          <w:sz w:val="28"/>
          <w:szCs w:val="28"/>
        </w:rPr>
        <w:t xml:space="preserve"> и другие способы пропаганды чтения на книжном фестивале / Виталий </w:t>
      </w:r>
      <w:proofErr w:type="gramStart"/>
      <w:r w:rsidR="000D597D" w:rsidRPr="000866C9">
        <w:rPr>
          <w:rFonts w:ascii="Times New Roman" w:hAnsi="Times New Roman" w:cs="Times New Roman"/>
          <w:sz w:val="28"/>
          <w:szCs w:val="28"/>
        </w:rPr>
        <w:t>Акимов ;</w:t>
      </w:r>
      <w:proofErr w:type="gramEnd"/>
      <w:r w:rsidR="000D597D" w:rsidRPr="000866C9">
        <w:rPr>
          <w:rFonts w:ascii="Times New Roman" w:hAnsi="Times New Roman" w:cs="Times New Roman"/>
          <w:sz w:val="28"/>
          <w:szCs w:val="28"/>
        </w:rPr>
        <w:t xml:space="preserve"> фото Марины </w:t>
      </w:r>
      <w:proofErr w:type="spellStart"/>
      <w:r w:rsidR="000D597D" w:rsidRPr="000866C9">
        <w:rPr>
          <w:rFonts w:ascii="Times New Roman" w:hAnsi="Times New Roman" w:cs="Times New Roman"/>
          <w:sz w:val="28"/>
          <w:szCs w:val="28"/>
        </w:rPr>
        <w:t>Хвалевой</w:t>
      </w:r>
      <w:proofErr w:type="spellEnd"/>
      <w:r w:rsidR="000D597D" w:rsidRPr="000866C9">
        <w:rPr>
          <w:rFonts w:ascii="Times New Roman" w:hAnsi="Times New Roman" w:cs="Times New Roman"/>
          <w:sz w:val="28"/>
          <w:szCs w:val="28"/>
        </w:rPr>
        <w:t xml:space="preserve"> // Вестник.  – 2025. – 31 окт. (№ 43). – С. 8.</w:t>
      </w:r>
    </w:p>
    <w:p w14:paraId="30957BFE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МБУК «Сургутская районная библиотечная система» в 11 раз провела фестиваль «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PROчтение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>». В этом году его соорганизатором стал Российский фонд культуры. В район приехали художники, писатели, кинематографисты и мультипликаторы из Москвы, Петербурга, Екатеринбурга.</w:t>
      </w:r>
    </w:p>
    <w:p w14:paraId="71C29464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Акимов В. Неспящие в библиотеке / Виталий Акимов ; фото представлено Администрацией Сургутского района // Вестник. – 2025. –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18  апр.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(№ 15). – С. 4.</w:t>
      </w:r>
    </w:p>
    <w:p w14:paraId="50C3A75B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Акция «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Библионочь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>–2025» пройдёт в библиотеках Сургутского района 26 апреля. В этом году она посвящена теме «Свои герои».</w:t>
      </w:r>
    </w:p>
    <w:p w14:paraId="7CF81E9A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Акимов В. </w:t>
      </w:r>
      <w:proofErr w:type="spellStart"/>
      <w:proofErr w:type="gramStart"/>
      <w:r w:rsidRPr="000866C9">
        <w:rPr>
          <w:rFonts w:ascii="Times New Roman" w:hAnsi="Times New Roman" w:cs="Times New Roman"/>
          <w:sz w:val="28"/>
          <w:szCs w:val="28"/>
        </w:rPr>
        <w:t>Фотоклев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в районе проходит конкурс на лучшую рыбацкую фотографию / Виталий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Акимов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фото из личного архива // Вестник. – 2025. – 18 июля (№ 28). – С. 16.</w:t>
      </w:r>
    </w:p>
    <w:p w14:paraId="55BB0443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Фотоконкурс «Ловись, рыбка, большая и маленькая», посвящённый Дню рыбака проводит библиотечная система Сургутского района.</w:t>
      </w:r>
    </w:p>
    <w:p w14:paraId="029F642C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Акимов В. Что читать? / Виталий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Акимов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фото Марины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Хвалевой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Вестник. – 2025. – 31 окт. (№ 43). – С. 9.</w:t>
      </w:r>
    </w:p>
    <w:p w14:paraId="37D299B1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Пятый год подряд Сургутский район становится самым читающим муниципалитетом в Югре. Более 450 тысяч книг за год читатели берут в библиотеках. Среди приглашённых гостей фестиваля «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PROчтение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>» был проведён опрос из двух вопросов: «Какую книгу вы посоветуете прочитать каждому? Что вы сами сейчас читаете?».</w:t>
      </w:r>
    </w:p>
    <w:p w14:paraId="255EED80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Берите в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дорогу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топ-книг для отпуска от тех, кто знает в этом толк / редакция газеты «Вестник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»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фото Марины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Хвалевой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Вестник. – 2025. – 8 авг. (№ 31). – С. 16.</w:t>
      </w:r>
    </w:p>
    <w:p w14:paraId="45CA1BF2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Топ-книг для отпуска от тех, кто знает в этом толк: библиотекарей, депутатов и журналистов.</w:t>
      </w:r>
    </w:p>
    <w:p w14:paraId="759EE196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Библиотеке в Сургутском районе присвоено имя Сергея Михалкова // МК-Югра. – 2025. – 29 окт. (№ 44). – С. 3. </w:t>
      </w:r>
    </w:p>
    <w:p w14:paraId="6B412D0D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На фестивале «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PROчтение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» Белоярской детской библиотеке было присвоено имя С. В. Михалкова. </w:t>
      </w:r>
    </w:p>
    <w:p w14:paraId="3E6A4BC7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 Быкова Н. В зеркале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истории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чем ознаменовалась неделя 2–8 августа в истории Сургута / Наталья Быкова // Сургутская трибуна. – 2025. – 8 авг. – С. </w:t>
      </w:r>
      <w:r w:rsidRPr="000866C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866C9">
        <w:rPr>
          <w:rFonts w:ascii="Times New Roman" w:hAnsi="Times New Roman" w:cs="Times New Roman"/>
          <w:sz w:val="28"/>
          <w:szCs w:val="28"/>
        </w:rPr>
        <w:t>27.</w:t>
      </w:r>
    </w:p>
    <w:p w14:paraId="0EE9D51B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lastRenderedPageBreak/>
        <w:t>4 августа 1869 г. родился Григорий Александрович Пирожников, уездный исправник, его именем названа Сургутская районная центральная библиотека.</w:t>
      </w:r>
    </w:p>
    <w:p w14:paraId="3BA12F0C" w14:textId="77777777" w:rsidR="00FB5F47" w:rsidRPr="000866C9" w:rsidRDefault="000D597D">
      <w:pPr>
        <w:pStyle w:val="afd"/>
        <w:numPr>
          <w:ilvl w:val="0"/>
          <w:numId w:val="1"/>
        </w:numPr>
        <w:tabs>
          <w:tab w:val="left" w:pos="142"/>
        </w:tabs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Быкова Н. Волк в очках и другие тайны авторов : писатель Ольга Колпакова встретилась с читателями в Белоярской детской библиотеке / Наталья Быкова ; фото из архива Сургутской районной ЦБС // Сургутская трибуна. – 2025. – 7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нояб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>. – С. 25.</w:t>
      </w:r>
    </w:p>
    <w:p w14:paraId="3196A8B7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Встреча с детским писателем Ольгой Колпаковой состоялась в Белоярской детской библиотеке в рамках </w:t>
      </w:r>
      <w:r w:rsidRPr="000866C9">
        <w:rPr>
          <w:rFonts w:ascii="Times New Roman" w:hAnsi="Times New Roman" w:cs="Times New Roman"/>
          <w:i/>
          <w:sz w:val="28"/>
          <w:szCs w:val="28"/>
          <w:lang w:val="en-US"/>
        </w:rPr>
        <w:t>XI</w:t>
      </w:r>
      <w:r w:rsidRPr="000866C9">
        <w:rPr>
          <w:rFonts w:ascii="Times New Roman" w:hAnsi="Times New Roman" w:cs="Times New Roman"/>
          <w:i/>
          <w:sz w:val="28"/>
          <w:szCs w:val="28"/>
        </w:rPr>
        <w:t xml:space="preserve"> фестиваля «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PROчтение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>».</w:t>
      </w:r>
    </w:p>
    <w:p w14:paraId="7BD347A6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Быкова Н. Голос тайги, звучащий сквозь годы : в Сургутском районе представили избранные произведения Юрия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Вэллы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 Наталья Быкова // Сургутская трибуна. – 2025. – 18 апр. – С. 10.</w:t>
      </w:r>
    </w:p>
    <w:p w14:paraId="73709CF8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В Белом Яре, Лянторе, Фёдоровском и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Русскинской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 школьники получили возможность задать вопросы о творчестве писателя Ольге Корниенко – руководителю издательского проекта, посвятившему много времени сохранению наследия. Встречи состоялись в рамках библиотечного проекта «Национальная палитра».</w:t>
      </w:r>
    </w:p>
    <w:p w14:paraId="4242C510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>Быкова Н. Книжный бум : в Сургутском районе библиотеки пополнились новинками на любой вкус / Наталья Быкова // Сургутская трибуна. – 2025. – 1 авг. – С. 25.</w:t>
      </w:r>
    </w:p>
    <w:p w14:paraId="168ED11B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За полгода в библиотеки Сургутского района поступили более шести тысяч новых изданий.</w:t>
      </w:r>
    </w:p>
    <w:p w14:paraId="7FF8A78F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>В Сургутском районе откроется передвижная выставка «Герои войны. Односельчане» // Сургутская трибуна. – 2025. – 20 июня (№ 22). – С. 3.</w:t>
      </w:r>
    </w:p>
    <w:p w14:paraId="01412658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В п. Высокий Мыс 22 июня в день памяти и скорби торжественно откроется экспозиция «Герои войны. Односельчане». Проект Сургутской районной централизованной библиотечной системы.</w:t>
      </w:r>
    </w:p>
    <w:p w14:paraId="3B68A827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Горбунова Т. В. Книжная династия / Татьяна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Горбунова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фото предоставлено МБУК «СРЦБС» // Вестник. – 2025. – 12 дек. (№ 49). – С. 12.</w:t>
      </w:r>
    </w:p>
    <w:p w14:paraId="3907C420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Высокомысовской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 модельной библиотеке им. В. П. Замятина прошёл юбилейный вечер самобытного автора.</w:t>
      </w:r>
    </w:p>
    <w:p w14:paraId="79FBCA66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 Джига Л. Всю ночь с книжками / Лилия Джига ; фото Александра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Шумая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Вестник. – 2025. – 2 мая (№ 17). – С. 4.</w:t>
      </w:r>
    </w:p>
    <w:p w14:paraId="4B90B5E5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В Сургутском районе прошла акция «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Библионочь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>–2025».</w:t>
      </w:r>
    </w:p>
    <w:p w14:paraId="099F025D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 Джига Л. Лыжи едут, книги идут, ключи вручаются / Лилия Джига ; фото из архива редакции // Вестник. – 2025. – 21 марта (№ 11). – С. 3.</w:t>
      </w:r>
    </w:p>
    <w:p w14:paraId="342A5A0A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Вопросы жителей Сургутского района: какие книги покупают в библиотеки.</w:t>
      </w:r>
    </w:p>
    <w:p w14:paraId="57CD0A92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Л. Вот это улов! / Лилия </w:t>
      </w:r>
      <w:proofErr w:type="spellStart"/>
      <w:proofErr w:type="gram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фото raionka.ru // Вестник. – 2025. – 1 авг. (№ 30). – С. 7.</w:t>
      </w:r>
    </w:p>
    <w:p w14:paraId="701B742E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lastRenderedPageBreak/>
        <w:t>В Сургутском районе подвели итоги конкурса среди любителей рыбалки. Пятёрка победителей получит призы от библиотечной системы Сургутского района.</w:t>
      </w:r>
    </w:p>
    <w:p w14:paraId="6844ED30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Л. Лица Победы : В Угуте запустят уникальную выставку о героях-земляках. / Лилия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Вестник. – 2025. – 12 сент. – С. 7.</w:t>
      </w:r>
    </w:p>
    <w:p w14:paraId="374C3A9B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Передвижная фотоэкспозиция «Герои войны. Односельчане» откроется 15 сентября в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Угутском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 центре досуга и творчества. Из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Угутского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 сельсовета было призвано на фронт 64 человека, из которых 36 не вернулись с полей сражений.</w:t>
      </w:r>
    </w:p>
    <w:p w14:paraId="027122EE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Л. Настолка про нас : в Сургутском районе вышла уникальная настольная игра «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КраеВед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» – это настоящее путешествие по истории, культуре и природе нашего края / Лилия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;  фото из паблика во «ВКонтакте» «Глава в районе» // Вестник. – 2025. – 23 мая (№ 20). – С. 4.</w:t>
      </w:r>
    </w:p>
    <w:p w14:paraId="4955B70A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В карточках собраны 490 увлекательных фактов об истории, культуре и природе муниципалитета. Разработчики из проекта «Школа мастеров. ПРО_ Югру» обещают игрокам захватывающее путешествие по родному краю. Первые 20 комплектов скоро пополнят фонды библиотек, а затем юные краеведы смогут сразиться в турнирах в пришкольных лагерях. Отличный способ узнать больше о Сургутском районе!</w:t>
      </w:r>
    </w:p>
    <w:p w14:paraId="785BC569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Л. Ну и сказочники! / Лилия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>, фото из паблика «Глава в районе» во «ВКонтакте» // Вестник. – 2025. – 22 авг. (№ 33). – С. 7.</w:t>
      </w:r>
    </w:p>
    <w:p w14:paraId="73B148A0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95-летие ХМАО Сургутский район продолжает отмечать необычным способом – в честь юбилея Югры юные писатели создали 66 новых сказок.</w:t>
      </w:r>
    </w:p>
    <w:p w14:paraId="733C0926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Л. Память в переплёте / Лилия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; фото предоставлено Администрацией Сургутского района // Вестник. – 2025. – 12 дек. (№ 49). – С.  4.</w:t>
      </w:r>
    </w:p>
    <w:p w14:paraId="6137EDB7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Накануне Дня Героев Отечества МБУК «Сургутская районная библиотечная система» презентовала уникальную «Книгу Памяти. Сургутский район» об участниках ВОВ из Сургутского района. Издание вышло в объёме 1000 экземпляров.</w:t>
      </w:r>
    </w:p>
    <w:p w14:paraId="39A76983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Л. Сказка в городе : фотоистория о том, как каждый может создавать свою Вселенную / Лилия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; фото из паблика «Центральная районная библиотека» во «ВКонтакте» // Вестник. – 2025. – 24 окт. (№ 42).  – С. 16.</w:t>
      </w:r>
    </w:p>
    <w:p w14:paraId="66878CDF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25 октября 2025 г в Белом Яру состоится фестиваль «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PROчтение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>». Впервые в истории соорганизатором фестиваля стал Российский фонд культуры. Книжный фестиваль – это турнир среди самодельных мультфильмов, кинопоказы, мастер-классы от именитых писателей, мультипликаторов и режиссёров.</w:t>
      </w:r>
    </w:p>
    <w:p w14:paraId="79342F62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Л. Уроки для сказочников : 100 жителей Сургутского района взялись за перо и создали произведения о родном крае / Лилия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; фото из архива редакции // Вестник. – 2025. – 25 апр. (№ 16). – С. 4.</w:t>
      </w:r>
    </w:p>
    <w:p w14:paraId="620AC3C7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«Литературная лаборатория» проекта «Школа мастеров.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ПРО_Югру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» подарила жителям района возможность стать писателями. Более 100 участников, от начинающих до опытных литераторов старше 10 лет, создавали произведения о Югре под руководством знаменитого автора, художника-иллюстратора из Москвы Аси Умаровой. В живых встречах в Федоровском и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Ульт-Ягуне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 они писали сказки, приключения и зарисовки. Также работа ли и над стихами. Это направление курировал сургутский поэт Виктор Гаврилов. </w:t>
      </w:r>
    </w:p>
    <w:p w14:paraId="520588D3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Л. чемоданное чтение / Лилия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Джыга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>, фото из паблика «Глава в районе» во «ВКонтакте» // Вестник. – 2025. – 15 авг. (№ 32). – С. 15.</w:t>
      </w:r>
    </w:p>
    <w:p w14:paraId="395EF732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В Сургутском районе книги сами едут к читателям – по населениям колесят 10 волшебных чемоданов.</w:t>
      </w:r>
    </w:p>
    <w:p w14:paraId="0B3E0C43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Дроздецкая К. От коллапса – к плану : о новой технике в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Тундрино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, доме культуры и неожиданной проблеме в обновленной библиотеке / Карина Дроздецкая ; фото Александра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Шумая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Вестник. – 2025. – 31 окт. (№ 43). – С.  4.</w:t>
      </w:r>
    </w:p>
    <w:p w14:paraId="66692AAC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Глава Сургутского района, депутаты районной думы в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Тундрино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 обсудили социальные вопросы связанные с уборкой снега, строительством нового здания центра культуры и дальнейшего благоустройства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Высокомысовской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 библиотеки.</w:t>
      </w:r>
    </w:p>
    <w:p w14:paraId="6B96FB7F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 Дружинина В. Слово не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стареет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книгоиздатели России обсудили дальнейшее развитие литературы на фестивале «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PROчтение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» / Валерия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Дружинина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фото Марины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Хвалевой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Сургутская трибуна. – 2025. – 31 окт.  – С. 28. </w:t>
      </w:r>
    </w:p>
    <w:p w14:paraId="1A3B3060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Фестиваль «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PROчтение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» в 11-й раз и порадовал жителей Югры новой разнообразной программой. Издательства и типографии представили свою продукцию и презентовали новые проекты. </w:t>
      </w:r>
    </w:p>
    <w:p w14:paraId="6BBB8274" w14:textId="77777777" w:rsidR="00FB5F47" w:rsidRPr="000866C9" w:rsidRDefault="000D597D">
      <w:pPr>
        <w:pStyle w:val="afd"/>
        <w:numPr>
          <w:ilvl w:val="0"/>
          <w:numId w:val="1"/>
        </w:numPr>
        <w:tabs>
          <w:tab w:val="left" w:pos="284"/>
        </w:tabs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Кожевова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А. Культурная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эволюция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новые объекты, новые кадры, новые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возможности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формула успеха Сургутского района / Алена </w:t>
      </w:r>
      <w:proofErr w:type="spellStart"/>
      <w:proofErr w:type="gramStart"/>
      <w:r w:rsidRPr="000866C9">
        <w:rPr>
          <w:rFonts w:ascii="Times New Roman" w:hAnsi="Times New Roman" w:cs="Times New Roman"/>
          <w:sz w:val="28"/>
          <w:szCs w:val="28"/>
        </w:rPr>
        <w:t>Кожевова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фото Марины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Хвалевой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Вестник. – 2025. – 28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нояб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>. (№ 47). – С. 3.</w:t>
      </w:r>
    </w:p>
    <w:p w14:paraId="13888318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Сургутский район принял коллегию департамента культуры Югры. На коллегии было объявлено, что Сургутский район стал самым читающим районом Югры.</w:t>
      </w:r>
    </w:p>
    <w:p w14:paraId="7719F95F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Кожевова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А. Территория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творчества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Сургутский район отмечает культурные победы / Алена </w:t>
      </w:r>
      <w:proofErr w:type="spellStart"/>
      <w:proofErr w:type="gramStart"/>
      <w:r w:rsidRPr="000866C9">
        <w:rPr>
          <w:rFonts w:ascii="Times New Roman" w:hAnsi="Times New Roman" w:cs="Times New Roman"/>
          <w:sz w:val="28"/>
          <w:szCs w:val="28"/>
        </w:rPr>
        <w:t>Кожевова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фото Марины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Хвалевой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Вестник. – 2025. – 4 апреля (№ 13). – С. 3. </w:t>
      </w:r>
    </w:p>
    <w:p w14:paraId="3A80A08E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Сургутский район в четвёртый раз подтвердил статус «Самого читающего муниципалитета в Югре».</w:t>
      </w:r>
    </w:p>
    <w:p w14:paraId="739C48EA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 Масич Н. В. Кибо в строю / Нина Масич ; фото из архива Сургутской районной ЦБС // Современная библиотека – 2025. – № 1. – С. 58. – 5  фото.</w:t>
      </w:r>
    </w:p>
    <w:p w14:paraId="4DA63756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Некоммерческий фонд Пушкинской библиотеки 8 декабря 2009 г. в рамках реализации федеральной целевой программы «Культура России» запустил проект «Комплекс информационно-библиотечного обслуживания» (КИБО).</w:t>
      </w:r>
    </w:p>
    <w:p w14:paraId="7CA5C1AB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6C9">
        <w:rPr>
          <w:rFonts w:ascii="Times New Roman" w:hAnsi="Times New Roman" w:cs="Times New Roman"/>
          <w:sz w:val="28"/>
          <w:szCs w:val="28"/>
        </w:rPr>
        <w:lastRenderedPageBreak/>
        <w:t>Петрякина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Е. Когда выбранная профессия –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призвание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о сургутском библиотекаре, которая всю жизнь посвятила одному делу / Елена </w:t>
      </w:r>
      <w:proofErr w:type="spellStart"/>
      <w:proofErr w:type="gramStart"/>
      <w:r w:rsidRPr="000866C9">
        <w:rPr>
          <w:rFonts w:ascii="Times New Roman" w:hAnsi="Times New Roman" w:cs="Times New Roman"/>
          <w:sz w:val="28"/>
          <w:szCs w:val="28"/>
        </w:rPr>
        <w:t>Петрякина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фото из архива Натальи Харченко // Сургутская трибуна. – 2025. – 10 окт. – С.  25.</w:t>
      </w:r>
    </w:p>
    <w:p w14:paraId="7E03BEBE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Очерк о библиотекаре Наталье Николаевне Харченко, которая 50 лет трудится в Сургутском районе. </w:t>
      </w:r>
    </w:p>
    <w:p w14:paraId="70B98884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героев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Центральная районная библиотека запустила проект «Герои войны. Односельчане» // Нефть Приобья. – 2025. – 1 авг. (№ 30). – С. 5.</w:t>
      </w:r>
    </w:p>
    <w:p w14:paraId="18B715C9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Одноименная передвижная выставка работает в Сургутском районе. </w:t>
      </w:r>
      <w:r w:rsidRPr="000866C9">
        <w:rPr>
          <w:rFonts w:ascii="Times New Roman" w:hAnsi="Times New Roman" w:cs="Times New Roman"/>
          <w:i/>
          <w:sz w:val="28"/>
          <w:szCs w:val="28"/>
        </w:rPr>
        <w:t>Проект Сургутской районной централизованной библиотечной системы.</w:t>
      </w:r>
    </w:p>
    <w:p w14:paraId="42CB6DCD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>Про сказку : в Сургутском районе подведены итоги конкурса «Сочини сказку» // Нефть Приобья. – 2025. – 12 сент. (№ 36). – С. 5.</w:t>
      </w:r>
    </w:p>
    <w:p w14:paraId="11402AA4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В Сургутском районе подведены итоги конкурса «Сочини сказку» </w:t>
      </w:r>
      <w:r w:rsidRPr="000866C9">
        <w:rPr>
          <w:rFonts w:ascii="Times New Roman" w:hAnsi="Times New Roman" w:cs="Times New Roman"/>
          <w:i/>
          <w:sz w:val="28"/>
          <w:szCs w:val="28"/>
          <w:lang w:val="en-US"/>
        </w:rPr>
        <w:t>XI</w:t>
      </w:r>
      <w:r w:rsidRPr="000866C9">
        <w:rPr>
          <w:rFonts w:ascii="Times New Roman" w:hAnsi="Times New Roman" w:cs="Times New Roman"/>
          <w:i/>
          <w:sz w:val="28"/>
          <w:szCs w:val="28"/>
        </w:rPr>
        <w:t> фестиваля «</w:t>
      </w:r>
      <w:r w:rsidRPr="000866C9">
        <w:rPr>
          <w:rFonts w:ascii="Times New Roman" w:hAnsi="Times New Roman" w:cs="Times New Roman"/>
          <w:i/>
          <w:sz w:val="28"/>
          <w:szCs w:val="28"/>
          <w:lang w:val="en-US"/>
        </w:rPr>
        <w:t>PRO</w:t>
      </w:r>
      <w:r w:rsidRPr="000866C9">
        <w:rPr>
          <w:rFonts w:ascii="Times New Roman" w:hAnsi="Times New Roman" w:cs="Times New Roman"/>
          <w:i/>
          <w:sz w:val="28"/>
          <w:szCs w:val="28"/>
        </w:rPr>
        <w:t>чтение».</w:t>
      </w:r>
    </w:p>
    <w:p w14:paraId="65B08EE5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>Про читателей // Нефть Приобья. – 2025. – 21 февр. (№ 7). – С. 5.</w:t>
      </w:r>
    </w:p>
    <w:p w14:paraId="4166E5AC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Стартовал районный конкурс «Читатель года».</w:t>
      </w:r>
    </w:p>
    <w:p w14:paraId="2385C257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Прут М. Можно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все :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куда сходить 21 и 22 июня в Сургуте и Сургутском районе / Маргарита Прут // Сургутская трибуна. – 2025. – 20 июня (№ 22). – С. 29.</w:t>
      </w:r>
    </w:p>
    <w:p w14:paraId="5D7D48B0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21 июня –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барсовский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 фестиваль «Высокий Мыс», 22 июня – открытие передвижной выставки «Герои войны. Односельчане».</w:t>
      </w:r>
    </w:p>
    <w:p w14:paraId="2A5A73E9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 Прут М. Провожаем апрель активно : куда сходить 26 и 27 апреля в Сургуте и Сургутском районе / Маргарита Прут // Сургутская трибуна. – 2025.  – 25 апр. – С. 29. </w:t>
      </w:r>
    </w:p>
    <w:p w14:paraId="6B1D81AA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26 апреля в Белоярской библиотеке им. Г. Г. Кушникова в рамках «</w:t>
      </w:r>
      <w:proofErr w:type="spellStart"/>
      <w:r w:rsidRPr="00086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Библионочи</w:t>
      </w:r>
      <w:proofErr w:type="spellEnd"/>
      <w:r w:rsidRPr="00086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» состоится встреча с писателем </w:t>
      </w:r>
      <w:r w:rsidRPr="000866C9">
        <w:rPr>
          <w:rStyle w:val="a6"/>
          <w:rFonts w:ascii="Times New Roman" w:hAnsi="Times New Roman" w:cs="Times New Roman"/>
          <w:b w:val="0"/>
          <w:bCs w:val="0"/>
          <w:i/>
          <w:color w:val="333333"/>
          <w:sz w:val="28"/>
          <w:szCs w:val="28"/>
          <w:shd w:val="clear" w:color="auto" w:fill="FFFFFF"/>
        </w:rPr>
        <w:t>Игорем Карауловым.</w:t>
      </w:r>
    </w:p>
    <w:p w14:paraId="660456A9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Рассказова Н. Блокадный медведь : как жители Сургута и Сургутского района помогали детям, эвакуированным из Ленинграда / Наталья Рассказова  ; фото из архива Владимира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Домрачеева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Сургутская трибуна. – 2025. – 7 фев. (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№</w:t>
      </w:r>
      <w:r w:rsidRPr="000866C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866C9">
        <w:rPr>
          <w:rFonts w:ascii="Times New Roman" w:hAnsi="Times New Roman" w:cs="Times New Roman"/>
          <w:sz w:val="28"/>
          <w:szCs w:val="28"/>
        </w:rPr>
        <w:t xml:space="preserve"> 5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>). – С. 24.</w:t>
      </w:r>
    </w:p>
    <w:p w14:paraId="4F7D6DA1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Воспоминания жителей блокадного Ленинграда о жизни в Сургутском районе во время Великой Отечественной войны. Статья подготовлена сотрудником отдела краеведческой литературы ЦРБ им. Г. А. Пирожникова.</w:t>
      </w:r>
    </w:p>
    <w:p w14:paraId="19E3AA55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Рассказова Н. Неволя словно петля : как в годы войны в Сургуте и районе жили репрессированные немцы / Наталья Рассказова ; фото из архива Владимира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Домрачеева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Сургутская трибуна. – 2025. – 14 фев. (№ 6). – С. 24.</w:t>
      </w:r>
    </w:p>
    <w:p w14:paraId="4E0A477C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По некоторым сведениям, из Ленинграда и Ленинградской области в блокаду были выселены примерно 11 000 немцев. В Сургуте и районе они работали в рыбной промышленности, на лесоповале, на рыбоконсервном заводе. Статья подготовлена сотрудником отдела краеведческой литературы ЦРБ им. Г. А. Пирожникова.</w:t>
      </w:r>
    </w:p>
    <w:p w14:paraId="7B653A42" w14:textId="1B192825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lastRenderedPageBreak/>
        <w:t xml:space="preserve">Рассказова Н. Северный вклад : малоизвестные факторы о том, как жители Сургута и Сургутского района помогали блокадному Ленинграду / Наталья Рассказова ; фото из архива Владимира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Домрачеева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Сургутская трибуна. – 2025. – 31 янв. (№ 4). – С. 3.</w:t>
      </w:r>
    </w:p>
    <w:p w14:paraId="7578EA7D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В статье говорится о жителях Сургутского района, принимавших участие в строительстве дороги через Ладожское озеро, работе трёх детских домов для детей из блокадного Ленинграда. Материал подготовил сотрудник отдела краеведческой литературы </w:t>
      </w:r>
      <w:proofErr w:type="gramStart"/>
      <w:r w:rsidRPr="000866C9">
        <w:rPr>
          <w:rFonts w:ascii="Times New Roman" w:hAnsi="Times New Roman" w:cs="Times New Roman"/>
          <w:i/>
          <w:sz w:val="28"/>
          <w:szCs w:val="28"/>
        </w:rPr>
        <w:t>ЦРБ  им.</w:t>
      </w:r>
      <w:proofErr w:type="gramEnd"/>
      <w:r w:rsidRPr="000866C9">
        <w:rPr>
          <w:rFonts w:ascii="Times New Roman" w:hAnsi="Times New Roman" w:cs="Times New Roman"/>
          <w:i/>
          <w:sz w:val="28"/>
          <w:szCs w:val="28"/>
        </w:rPr>
        <w:t>  Г.  А.  Пирожникова.</w:t>
      </w:r>
    </w:p>
    <w:p w14:paraId="3AC8A8A2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Скрылова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И. «Мстители» в школе : в Сургутском районе подростков научат рисовать героев комиксов как в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Марвел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 Ирина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Скрылова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; фото Марины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Хвалевой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// Вестник. – 2025. – 14 фев. (№ 6). – С. 3.</w:t>
      </w:r>
    </w:p>
    <w:p w14:paraId="3EFA25FE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В Сургутском районе начал работу новый проект «Школа мастеров.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ПРО_Югру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>». Кстати, там школьники смогут окунуться в мир комиксов, придумать собственного супермена, а в театральном направлении – еще его и сыграть. Стартовала театральная лаборатория.</w:t>
      </w:r>
    </w:p>
    <w:p w14:paraId="1D9064A1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Театральный клуб «Лирика-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кидс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» </w:t>
      </w:r>
      <w:proofErr w:type="spellStart"/>
      <w:r w:rsidRPr="000866C9">
        <w:rPr>
          <w:rFonts w:ascii="Times New Roman" w:hAnsi="Times New Roman" w:cs="Times New Roman"/>
          <w:i/>
          <w:sz w:val="28"/>
          <w:szCs w:val="28"/>
        </w:rPr>
        <w:t>Сайгатинской</w:t>
      </w:r>
      <w:proofErr w:type="spellEnd"/>
      <w:r w:rsidRPr="000866C9">
        <w:rPr>
          <w:rFonts w:ascii="Times New Roman" w:hAnsi="Times New Roman" w:cs="Times New Roman"/>
          <w:i/>
          <w:sz w:val="28"/>
          <w:szCs w:val="28"/>
        </w:rPr>
        <w:t xml:space="preserve"> библиотеки стал лауреатом первой степени конкурса-фестиваля «Утренняя звезда – 2024».</w:t>
      </w:r>
    </w:p>
    <w:p w14:paraId="477148C8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Трубецкой А. «Подготовка района к зиме под контролем» / Андрей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Трубецкой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беседовал Виталий </w:t>
      </w:r>
      <w:proofErr w:type="gramStart"/>
      <w:r w:rsidRPr="000866C9">
        <w:rPr>
          <w:rFonts w:ascii="Times New Roman" w:hAnsi="Times New Roman" w:cs="Times New Roman"/>
          <w:sz w:val="28"/>
          <w:szCs w:val="28"/>
        </w:rPr>
        <w:t>Акимов ;</w:t>
      </w:r>
      <w:proofErr w:type="gramEnd"/>
      <w:r w:rsidRPr="000866C9">
        <w:rPr>
          <w:rFonts w:ascii="Times New Roman" w:hAnsi="Times New Roman" w:cs="Times New Roman"/>
          <w:sz w:val="28"/>
          <w:szCs w:val="28"/>
        </w:rPr>
        <w:t xml:space="preserve"> фото Алексея Андронова // Вестник.  – 2025. – 31 окт. (№ 43). – С. 3.</w:t>
      </w:r>
    </w:p>
    <w:p w14:paraId="600207C2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Глава Сургутского района отчитался о проделанной работе по благоустройству населённых пунктов, готовности к зиме, культуры. Особо выделил присвоение имени Сергея Михалкова Белоярской детской библиотеке.</w:t>
      </w:r>
    </w:p>
    <w:p w14:paraId="48F074EB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Цхададзе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И. Подвиги Сургутской земли / Ирина </w:t>
      </w:r>
      <w:proofErr w:type="spellStart"/>
      <w:r w:rsidRPr="000866C9">
        <w:rPr>
          <w:rFonts w:ascii="Times New Roman" w:hAnsi="Times New Roman" w:cs="Times New Roman"/>
          <w:sz w:val="28"/>
          <w:szCs w:val="28"/>
        </w:rPr>
        <w:t>Цхададзе</w:t>
      </w:r>
      <w:proofErr w:type="spellEnd"/>
      <w:r w:rsidRPr="000866C9">
        <w:rPr>
          <w:rFonts w:ascii="Times New Roman" w:hAnsi="Times New Roman" w:cs="Times New Roman"/>
          <w:sz w:val="28"/>
          <w:szCs w:val="28"/>
        </w:rPr>
        <w:t xml:space="preserve"> ; материал подготовлен ЦРБ им. Г. А. Пирожникова // Нефть Приобья. – 2025. – 7 мая (№ 18). – С. 4, 9–11.</w:t>
      </w:r>
    </w:p>
    <w:p w14:paraId="4BC2343C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 xml:space="preserve">Социально-экономическое положение Сургутского района в годы войны. Трудовой подвиг жителей района. </w:t>
      </w:r>
    </w:p>
    <w:p w14:paraId="745ACBF8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>Чемпионы по чтению / фото предоставлено МБУК «СРЦБС» // Вестник.  – 2025. – 12 дек. (№ 49). – С. 12.</w:t>
      </w:r>
    </w:p>
    <w:p w14:paraId="5A4FD1B1" w14:textId="77777777" w:rsidR="00FB5F47" w:rsidRPr="000866C9" w:rsidRDefault="000D597D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i/>
          <w:sz w:val="28"/>
          <w:szCs w:val="28"/>
        </w:rPr>
        <w:t>МБУК «Сургутская районная библиотечная система» подвела итоги конкурса «Читатель года». Сургутский район пятый год подряд стал победителем окружного конкурса «Самый читающий муниципалитет Югры».</w:t>
      </w:r>
    </w:p>
    <w:p w14:paraId="432C6305" w14:textId="77777777" w:rsidR="00FB5F47" w:rsidRPr="000866C9" w:rsidRDefault="000D597D">
      <w:pPr>
        <w:pStyle w:val="afd"/>
        <w:numPr>
          <w:ilvl w:val="0"/>
          <w:numId w:val="1"/>
        </w:numPr>
        <w:spacing w:after="0" w:line="276" w:lineRule="auto"/>
        <w:ind w:leftChars="199" w:left="438" w:rightChars="-190" w:right="-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6C9">
        <w:rPr>
          <w:rFonts w:ascii="Times New Roman" w:hAnsi="Times New Roman" w:cs="Times New Roman"/>
          <w:sz w:val="28"/>
          <w:szCs w:val="28"/>
        </w:rPr>
        <w:t xml:space="preserve"> Щеглова Д. Эстафета Памяти : как Сургутский район готовится к 80-летию Победы в Великой Отечественной войне / Дарья Щеглова // Сургутская трибуна. – 2025. – 14 марта. – С. 9. </w:t>
      </w:r>
    </w:p>
    <w:p w14:paraId="18DF89FD" w14:textId="77777777" w:rsidR="00FB5F47" w:rsidRPr="000866C9" w:rsidRDefault="000D597D" w:rsidP="000866C9">
      <w:pPr>
        <w:pStyle w:val="afd"/>
        <w:spacing w:after="0" w:line="276" w:lineRule="auto"/>
        <w:ind w:leftChars="199" w:left="438" w:rightChars="-190" w:right="-418" w:firstLineChars="315" w:firstLine="882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866C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 80-летию Победы в Великой Отечественной войне в Сургутском районе завершается работа над Книгой Памяти.</w:t>
      </w:r>
    </w:p>
    <w:p w14:paraId="52BD7A36" w14:textId="77777777" w:rsidR="00FB5F47" w:rsidRDefault="00FB5F47">
      <w:pPr>
        <w:ind w:right="-143"/>
        <w:rPr>
          <w:rFonts w:ascii="Times New Roman" w:hAnsi="Times New Roman" w:cs="Times New Roman"/>
          <w:b/>
          <w:sz w:val="36"/>
          <w:szCs w:val="36"/>
        </w:rPr>
      </w:pPr>
    </w:p>
    <w:p w14:paraId="4A065883" w14:textId="2F25E68A" w:rsidR="00FA1F83" w:rsidRDefault="00CC69B3">
      <w:pPr>
        <w:ind w:right="-14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808256" behindDoc="1" locked="0" layoutInCell="1" allowOverlap="1" wp14:anchorId="0FD4A713" wp14:editId="0CD9C41F">
            <wp:simplePos x="0" y="0"/>
            <wp:positionH relativeFrom="page">
              <wp:posOffset>-1285875</wp:posOffset>
            </wp:positionH>
            <wp:positionV relativeFrom="paragraph">
              <wp:posOffset>-1590040</wp:posOffset>
            </wp:positionV>
            <wp:extent cx="5866765" cy="5704840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5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66765" cy="570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7E6CD5" w14:textId="2D73585A" w:rsidR="00FB5F47" w:rsidRDefault="000D597D">
      <w:pPr>
        <w:ind w:right="-14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Сургутская районная централизованная библиотечная система в печати – 2025 год</w:t>
      </w:r>
    </w:p>
    <w:p w14:paraId="3D222004" w14:textId="67A62897" w:rsidR="00FB5F47" w:rsidRDefault="00FB5F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132FE03" w14:textId="6A5E8050" w:rsidR="00FB5F47" w:rsidRDefault="00FB5F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C479AA5" w14:textId="1D3CBB48" w:rsidR="00FB5F47" w:rsidRDefault="00FB5F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20498CF" w14:textId="02F98AD3" w:rsidR="00FB5F47" w:rsidRDefault="00FB5F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5673A8D" w14:textId="3A340132" w:rsidR="00FB5F47" w:rsidRDefault="00FB5F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43E2F01" w14:textId="2D96E91B" w:rsidR="00FB5F47" w:rsidRDefault="00FB5F47">
      <w:pPr>
        <w:ind w:left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09E15E7" w14:textId="592AB8BE" w:rsidR="00FB5F47" w:rsidRDefault="00FB5F4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BBAFEE8" w14:textId="7AF3DA22" w:rsidR="00FB5F47" w:rsidRDefault="000D597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</w:rPr>
        <w:t>Составители: А. Р. Дубровская</w:t>
      </w:r>
    </w:p>
    <w:p w14:paraId="7FD1E8C3" w14:textId="14AB92A0" w:rsidR="00FB5F47" w:rsidRDefault="00F2145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</w:rPr>
        <w:t>Редактор: С. Е. Морозова</w:t>
      </w:r>
      <w:r w:rsidR="000D597D">
        <w:rPr>
          <w:rFonts w:ascii="Times New Roman" w:hAnsi="Times New Roman" w:cs="Times New Roman"/>
          <w:color w:val="000000" w:themeColor="text1"/>
          <w:sz w:val="28"/>
          <w:szCs w:val="32"/>
        </w:rPr>
        <w:br/>
        <w:t>Тиражирование: В. Ш. Петраш</w:t>
      </w:r>
    </w:p>
    <w:p w14:paraId="32DB82FE" w14:textId="77777777" w:rsidR="00FB5F47" w:rsidRDefault="00FB5F47">
      <w:pPr>
        <w:spacing w:after="0"/>
        <w:ind w:firstLine="1317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2A3D1162" w14:textId="3F2A7324" w:rsidR="00FB5F47" w:rsidRDefault="000D597D">
      <w:pPr>
        <w:spacing w:after="0"/>
        <w:ind w:firstLine="1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Издаётся ежегодно </w:t>
      </w:r>
    </w:p>
    <w:p w14:paraId="03D09E8B" w14:textId="0C805AEB" w:rsidR="00FB5F47" w:rsidRDefault="000D597D">
      <w:pPr>
        <w:spacing w:after="0"/>
        <w:ind w:firstLine="1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Подписано к печати </w:t>
      </w:r>
    </w:p>
    <w:p w14:paraId="755EE7FA" w14:textId="15E2F6F4" w:rsidR="00FB5F47" w:rsidRDefault="000D597D">
      <w:pPr>
        <w:spacing w:after="0"/>
        <w:ind w:firstLine="1"/>
        <w:jc w:val="center"/>
        <w:rPr>
          <w:rFonts w:ascii="Times New Roman" w:hAnsi="Times New Roman" w:cs="Times New Roman"/>
          <w:color w:val="000000" w:themeColor="text1"/>
          <w:sz w:val="28"/>
          <w:szCs w:val="32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</w:rPr>
        <w:t>Формат А4 (210 297). Бумага</w:t>
      </w:r>
      <w:r>
        <w:rPr>
          <w:rFonts w:ascii="Times New Roman" w:hAnsi="Times New Roman" w:cs="Times New Roman"/>
          <w:color w:val="000000" w:themeColor="text1"/>
          <w:sz w:val="28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32"/>
          <w:lang w:val="en-US"/>
        </w:rPr>
        <w:t>SvetoCopy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32"/>
          <w:lang w:val="en-US"/>
        </w:rPr>
        <w:t xml:space="preserve"> classic</w:t>
      </w:r>
    </w:p>
    <w:p w14:paraId="54F64579" w14:textId="25C0AF59" w:rsidR="00FB5F47" w:rsidRDefault="000D597D">
      <w:pPr>
        <w:spacing w:after="0"/>
        <w:ind w:firstLine="1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</w:rPr>
        <w:t>Гарнитура</w:t>
      </w:r>
      <w:r>
        <w:rPr>
          <w:rFonts w:ascii="Times New Roman" w:hAnsi="Times New Roman" w:cs="Times New Roman"/>
          <w:color w:val="000000" w:themeColor="text1"/>
          <w:sz w:val="28"/>
          <w:szCs w:val="32"/>
          <w:lang w:val="en-US"/>
        </w:rPr>
        <w:t xml:space="preserve"> Times New Roman. 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>Печать оперативная</w:t>
      </w:r>
    </w:p>
    <w:p w14:paraId="06D42347" w14:textId="77777777" w:rsidR="00FB5F47" w:rsidRDefault="000D597D">
      <w:pPr>
        <w:spacing w:after="0"/>
        <w:ind w:firstLine="1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</w:rPr>
        <w:t>Тираж 1 экз.</w:t>
      </w:r>
    </w:p>
    <w:p w14:paraId="135A18FD" w14:textId="6F477F2E" w:rsidR="00FB5F47" w:rsidRDefault="00FB5F47">
      <w:pPr>
        <w:spacing w:after="0"/>
        <w:ind w:firstLine="1317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027D4C40" w14:textId="77777777" w:rsidR="00FB5F47" w:rsidRDefault="00FB5F47">
      <w:pPr>
        <w:spacing w:after="0"/>
        <w:ind w:left="708" w:firstLine="1317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1BE2D86B" w14:textId="77777777" w:rsidR="00FB5F47" w:rsidRDefault="00FB5F47">
      <w:pPr>
        <w:spacing w:after="0"/>
        <w:ind w:left="708" w:firstLine="1317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689537F2" w14:textId="77777777" w:rsidR="00FB5F47" w:rsidRDefault="00FB5F47">
      <w:pPr>
        <w:spacing w:after="0"/>
        <w:ind w:left="708" w:firstLine="1317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3F901CCD" w14:textId="4B88DCB5" w:rsidR="00FB5F47" w:rsidRDefault="00FB5F47">
      <w:pPr>
        <w:spacing w:after="0"/>
        <w:ind w:left="708" w:firstLine="1317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16ADAECE" w14:textId="77777777" w:rsidR="00FB5F47" w:rsidRDefault="00FB5F47">
      <w:pPr>
        <w:spacing w:after="0"/>
        <w:ind w:left="708" w:firstLine="1317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2017CF82" w14:textId="77777777" w:rsidR="00FB5F47" w:rsidRDefault="00FB5F47">
      <w:pPr>
        <w:spacing w:after="0"/>
        <w:ind w:left="708" w:firstLine="1317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14:paraId="4C806A52" w14:textId="07E36FBD" w:rsidR="00FB5F47" w:rsidRDefault="00CC69B3">
      <w:pPr>
        <w:spacing w:after="0"/>
        <w:ind w:left="708" w:firstLine="1317"/>
        <w:jc w:val="center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806208" behindDoc="1" locked="0" layoutInCell="1" allowOverlap="1" wp14:anchorId="4CB945AB" wp14:editId="69C3258E">
            <wp:simplePos x="0" y="0"/>
            <wp:positionH relativeFrom="column">
              <wp:posOffset>1419225</wp:posOffset>
            </wp:positionH>
            <wp:positionV relativeFrom="paragraph">
              <wp:posOffset>111125</wp:posOffset>
            </wp:positionV>
            <wp:extent cx="5866765" cy="5704840"/>
            <wp:effectExtent l="0" t="0" r="63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5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66765" cy="570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7B9930" w14:textId="2EFBAB32" w:rsidR="00FB5F47" w:rsidRDefault="00FB5F47">
      <w:pPr>
        <w:jc w:val="left"/>
        <w:rPr>
          <w:rFonts w:ascii="Times New Roman" w:hAnsi="Times New Roman" w:cs="Times New Roman"/>
          <w:sz w:val="52"/>
          <w:szCs w:val="24"/>
        </w:rPr>
      </w:pPr>
    </w:p>
    <w:p w14:paraId="21B0B8A1" w14:textId="225AC614" w:rsidR="00FB5F47" w:rsidRDefault="00FB5F47">
      <w:pPr>
        <w:spacing w:after="0" w:line="240" w:lineRule="auto"/>
        <w:jc w:val="left"/>
        <w:rPr>
          <w:rFonts w:ascii="Times New Roman" w:hAnsi="Times New Roman" w:cs="Times New Roman"/>
          <w:sz w:val="52"/>
          <w:szCs w:val="24"/>
        </w:rPr>
      </w:pPr>
    </w:p>
    <w:p w14:paraId="13A7CB70" w14:textId="65DB8622" w:rsidR="00FB5F47" w:rsidRDefault="000D5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Центральная районная библиотека им. Г. А. Пирожникова МБУК «СРЦБС»</w:t>
      </w:r>
    </w:p>
    <w:p w14:paraId="27343E16" w14:textId="77777777" w:rsidR="00FB5F47" w:rsidRDefault="000D5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628405, г. Сургут, пр. Пролетарский, 10/3</w:t>
      </w:r>
    </w:p>
    <w:p w14:paraId="1A3EA6E3" w14:textId="15639070" w:rsidR="00FB5F47" w:rsidRPr="00F0121F" w:rsidRDefault="000D5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</w:t>
      </w:r>
      <w:r w:rsidRPr="00F0121F">
        <w:rPr>
          <w:rFonts w:ascii="Times New Roman" w:hAnsi="Times New Roman" w:cs="Times New Roman"/>
          <w:sz w:val="28"/>
          <w:szCs w:val="28"/>
        </w:rPr>
        <w:t>. (3462) 25-26-87</w:t>
      </w:r>
    </w:p>
    <w:p w14:paraId="70952495" w14:textId="77777777" w:rsidR="00FB5F47" w:rsidRDefault="000D5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80" w:tooltip="mailto:crb@raionka.ru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crb@raionka.ru</w:t>
        </w:r>
      </w:hyperlink>
    </w:p>
    <w:p w14:paraId="24A96B55" w14:textId="697F2C51" w:rsidR="00FB5F47" w:rsidRPr="00C33581" w:rsidRDefault="000D5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Сайты</w:t>
      </w:r>
      <w:r w:rsidRPr="00C3358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81" w:tooltip="http://www.raionka.ru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C3358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.</w:t>
        </w:r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raionka</w:t>
        </w:r>
        <w:r w:rsidRPr="00C3358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.</w:t>
        </w:r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14:paraId="12875175" w14:textId="6AAA99FA" w:rsidR="00FB5F47" w:rsidRPr="00C33581" w:rsidRDefault="000D5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hyperlink r:id="rId82" w:tooltip="http://www.kids.raionka.ru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C3358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.</w:t>
        </w:r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kids</w:t>
        </w:r>
        <w:r w:rsidRPr="00C3358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.</w:t>
        </w:r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raionka</w:t>
        </w:r>
        <w:r w:rsidRPr="00C3358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.</w:t>
        </w:r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14:paraId="6C4CA41B" w14:textId="0D6DF75D" w:rsidR="00FB5F47" w:rsidRDefault="000D5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hyperlink r:id="rId83" w:tooltip="http://www.hronolenta.raionka.ru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www.hronolenta.raionka.ru</w:t>
        </w:r>
      </w:hyperlink>
    </w:p>
    <w:sectPr w:rsidR="00FB5F47" w:rsidSect="00CE0DA9">
      <w:footerReference w:type="default" r:id="rId84"/>
      <w:pgSz w:w="11906" w:h="16838"/>
      <w:pgMar w:top="993" w:right="1133" w:bottom="567" w:left="851" w:header="454" w:footer="275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AC1C3" w14:textId="77777777" w:rsidR="00FA7C19" w:rsidRDefault="00FA7C19">
      <w:pPr>
        <w:spacing w:line="240" w:lineRule="auto"/>
      </w:pPr>
      <w:r>
        <w:separator/>
      </w:r>
    </w:p>
  </w:endnote>
  <w:endnote w:type="continuationSeparator" w:id="0">
    <w:p w14:paraId="77C03A27" w14:textId="77777777" w:rsidR="00FA7C19" w:rsidRDefault="00FA7C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7758239"/>
      <w:docPartObj>
        <w:docPartGallery w:val="Page Numbers (Bottom of Page)"/>
        <w:docPartUnique/>
      </w:docPartObj>
    </w:sdtPr>
    <w:sdtContent>
      <w:p w14:paraId="38635C21" w14:textId="1AE9CA27" w:rsidR="00B0413D" w:rsidRDefault="00B0413D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5BED34" w14:textId="77777777" w:rsidR="00B0413D" w:rsidRDefault="00B0413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01432" w14:textId="77777777" w:rsidR="00FA7C19" w:rsidRDefault="00FA7C19">
      <w:pPr>
        <w:spacing w:after="0"/>
      </w:pPr>
      <w:r>
        <w:separator/>
      </w:r>
    </w:p>
  </w:footnote>
  <w:footnote w:type="continuationSeparator" w:id="0">
    <w:p w14:paraId="01F4D5B3" w14:textId="77777777" w:rsidR="00FA7C19" w:rsidRDefault="00FA7C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589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F47"/>
    <w:rsid w:val="00075369"/>
    <w:rsid w:val="000866C9"/>
    <w:rsid w:val="000D597D"/>
    <w:rsid w:val="00121EF9"/>
    <w:rsid w:val="001E3075"/>
    <w:rsid w:val="0020657F"/>
    <w:rsid w:val="0022066C"/>
    <w:rsid w:val="002A3B82"/>
    <w:rsid w:val="003A77EF"/>
    <w:rsid w:val="003C256F"/>
    <w:rsid w:val="00415FD7"/>
    <w:rsid w:val="00481496"/>
    <w:rsid w:val="004B5994"/>
    <w:rsid w:val="004B6C4B"/>
    <w:rsid w:val="00583849"/>
    <w:rsid w:val="005B6F52"/>
    <w:rsid w:val="006A35BF"/>
    <w:rsid w:val="006B6912"/>
    <w:rsid w:val="0074010C"/>
    <w:rsid w:val="00745638"/>
    <w:rsid w:val="00791A3F"/>
    <w:rsid w:val="00801B70"/>
    <w:rsid w:val="00836C3B"/>
    <w:rsid w:val="008572F4"/>
    <w:rsid w:val="00904723"/>
    <w:rsid w:val="00924007"/>
    <w:rsid w:val="00927218"/>
    <w:rsid w:val="00990AF0"/>
    <w:rsid w:val="00B0413D"/>
    <w:rsid w:val="00B532FD"/>
    <w:rsid w:val="00BC47B3"/>
    <w:rsid w:val="00BE1E77"/>
    <w:rsid w:val="00BF15AD"/>
    <w:rsid w:val="00C06951"/>
    <w:rsid w:val="00C33581"/>
    <w:rsid w:val="00C525D4"/>
    <w:rsid w:val="00C931A2"/>
    <w:rsid w:val="00CC69B3"/>
    <w:rsid w:val="00CE0DA9"/>
    <w:rsid w:val="00DE4BA7"/>
    <w:rsid w:val="00F0121F"/>
    <w:rsid w:val="00F2145E"/>
    <w:rsid w:val="00F32851"/>
    <w:rsid w:val="00F72A01"/>
    <w:rsid w:val="00F81E65"/>
    <w:rsid w:val="00FA1F83"/>
    <w:rsid w:val="00FA7C19"/>
    <w:rsid w:val="00FB5F47"/>
    <w:rsid w:val="00FC1FF8"/>
    <w:rsid w:val="00FC3635"/>
    <w:rsid w:val="02CB55B9"/>
    <w:rsid w:val="03BF78A7"/>
    <w:rsid w:val="0C965FB3"/>
    <w:rsid w:val="14197761"/>
    <w:rsid w:val="174F6122"/>
    <w:rsid w:val="1FE4489B"/>
    <w:rsid w:val="255E75C0"/>
    <w:rsid w:val="56D179EA"/>
    <w:rsid w:val="575710D7"/>
    <w:rsid w:val="68151777"/>
    <w:rsid w:val="7BC6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 fillcolor="white">
      <v:fill color="white"/>
    </o:shapedefaults>
    <o:shapelayout v:ext="edit">
      <o:idmap v:ext="edit" data="2"/>
    </o:shapelayout>
  </w:shapeDefaults>
  <w:decimalSymbol w:val=","/>
  <w:listSeparator w:val=";"/>
  <w14:docId w14:val="25C28E3A"/>
  <w15:docId w15:val="{69CE75F8-7D36-4B02-90DA-0EEF32EA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2" w:lineRule="auto"/>
      <w:jc w:val="both"/>
    </w:pPr>
    <w:rPr>
      <w:rFonts w:eastAsiaTheme="minorEastAsia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32348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rPr>
      <w:color w:val="0D2E46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052F61" w:themeColor="accent1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1">
    <w:name w:val="Title"/>
    <w:basedOn w:val="a"/>
    <w:next w:val="a"/>
    <w:link w:val="af2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Subtitle"/>
    <w:basedOn w:val="a"/>
    <w:next w:val="a"/>
    <w:link w:val="af6"/>
    <w:uiPriority w:val="11"/>
    <w:qFormat/>
    <w:pPr>
      <w:spacing w:before="200" w:after="200"/>
    </w:pPr>
    <w:rPr>
      <w:sz w:val="24"/>
      <w:szCs w:val="24"/>
    </w:r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8">
    <w:name w:val="No Spacing"/>
    <w:link w:val="af9"/>
    <w:uiPriority w:val="1"/>
    <w:qFormat/>
    <w:rPr>
      <w:sz w:val="22"/>
      <w:szCs w:val="22"/>
      <w:lang w:eastAsia="en-US"/>
    </w:rPr>
  </w:style>
  <w:style w:type="character" w:customStyle="1" w:styleId="af2">
    <w:name w:val="Заголовок Знак"/>
    <w:basedOn w:val="a0"/>
    <w:link w:val="af1"/>
    <w:uiPriority w:val="10"/>
    <w:rPr>
      <w:sz w:val="48"/>
      <w:szCs w:val="48"/>
    </w:rPr>
  </w:style>
  <w:style w:type="character" w:customStyle="1" w:styleId="af6">
    <w:name w:val="Подзаголовок Знак"/>
    <w:basedOn w:val="a0"/>
    <w:link w:val="af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62A5F7" w:themeColor="accent1" w:themeTint="67"/>
        <w:left w:val="single" w:sz="4" w:space="0" w:color="62A5F7" w:themeColor="accent1" w:themeTint="67"/>
        <w:bottom w:val="single" w:sz="4" w:space="0" w:color="62A5F7" w:themeColor="accent1" w:themeTint="67"/>
        <w:right w:val="single" w:sz="4" w:space="0" w:color="62A5F7" w:themeColor="accent1" w:themeTint="67"/>
        <w:insideH w:val="single" w:sz="4" w:space="0" w:color="62A5F7" w:themeColor="accent1" w:themeTint="67"/>
        <w:insideV w:val="single" w:sz="4" w:space="0" w:color="62A5F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1C7DF3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62A5F7" w:themeColor="accent1" w:themeTint="67"/>
          <w:left w:val="single" w:sz="4" w:space="0" w:color="62A5F7" w:themeColor="accent1" w:themeTint="67"/>
          <w:bottom w:val="single" w:sz="4" w:space="0" w:color="62A5F7" w:themeColor="accent1" w:themeTint="67"/>
          <w:right w:val="single" w:sz="4" w:space="0" w:color="62A5F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483D9" w:themeColor="accent2" w:themeTint="67"/>
        <w:left w:val="single" w:sz="4" w:space="0" w:color="F483D9" w:themeColor="accent2" w:themeTint="67"/>
        <w:bottom w:val="single" w:sz="4" w:space="0" w:color="F483D9" w:themeColor="accent2" w:themeTint="67"/>
        <w:right w:val="single" w:sz="4" w:space="0" w:color="F483D9" w:themeColor="accent2" w:themeTint="67"/>
        <w:insideH w:val="single" w:sz="4" w:space="0" w:color="F483D9" w:themeColor="accent2" w:themeTint="67"/>
        <w:insideV w:val="single" w:sz="4" w:space="0" w:color="F483D9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F4CC9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83D9" w:themeColor="accent2" w:themeTint="67"/>
          <w:left w:val="single" w:sz="4" w:space="0" w:color="F483D9" w:themeColor="accent2" w:themeTint="67"/>
          <w:bottom w:val="single" w:sz="4" w:space="0" w:color="F483D9" w:themeColor="accent2" w:themeTint="67"/>
          <w:right w:val="single" w:sz="4" w:space="0" w:color="F483D9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85EFD9" w:themeColor="accent3" w:themeTint="67"/>
        <w:left w:val="single" w:sz="4" w:space="0" w:color="85EFD9" w:themeColor="accent3" w:themeTint="67"/>
        <w:bottom w:val="single" w:sz="4" w:space="0" w:color="85EFD9" w:themeColor="accent3" w:themeTint="67"/>
        <w:right w:val="single" w:sz="4" w:space="0" w:color="85EFD9" w:themeColor="accent3" w:themeTint="67"/>
        <w:insideH w:val="single" w:sz="4" w:space="0" w:color="85EFD9" w:themeColor="accent3" w:themeTint="67"/>
        <w:insideV w:val="single" w:sz="4" w:space="0" w:color="85EFD9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E7C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5EFD9" w:themeColor="accent3" w:themeTint="67"/>
          <w:left w:val="single" w:sz="4" w:space="0" w:color="85EFD9" w:themeColor="accent3" w:themeTint="67"/>
          <w:bottom w:val="single" w:sz="4" w:space="0" w:color="85EFD9" w:themeColor="accent3" w:themeTint="67"/>
          <w:right w:val="single" w:sz="4" w:space="0" w:color="85EFD9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5E992" w:themeColor="accent4" w:themeTint="67"/>
        <w:left w:val="single" w:sz="4" w:space="0" w:color="C5E992" w:themeColor="accent4" w:themeTint="67"/>
        <w:bottom w:val="single" w:sz="4" w:space="0" w:color="C5E992" w:themeColor="accent4" w:themeTint="67"/>
        <w:right w:val="single" w:sz="4" w:space="0" w:color="C5E992" w:themeColor="accent4" w:themeTint="67"/>
        <w:insideH w:val="single" w:sz="4" w:space="0" w:color="C5E992" w:themeColor="accent4" w:themeTint="67"/>
        <w:insideV w:val="single" w:sz="4" w:space="0" w:color="C5E992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CE062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5E992" w:themeColor="accent4" w:themeTint="67"/>
          <w:left w:val="single" w:sz="4" w:space="0" w:color="C5E992" w:themeColor="accent4" w:themeTint="67"/>
          <w:bottom w:val="single" w:sz="4" w:space="0" w:color="C5E992" w:themeColor="accent4" w:themeTint="67"/>
          <w:right w:val="single" w:sz="4" w:space="0" w:color="C5E992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F5CAAD" w:themeColor="accent5" w:themeTint="67"/>
        <w:left w:val="single" w:sz="4" w:space="0" w:color="F5CAAD" w:themeColor="accent5" w:themeTint="67"/>
        <w:bottom w:val="single" w:sz="4" w:space="0" w:color="F5CAAD" w:themeColor="accent5" w:themeTint="67"/>
        <w:right w:val="single" w:sz="4" w:space="0" w:color="F5CAAD" w:themeColor="accent5" w:themeTint="67"/>
        <w:insideH w:val="single" w:sz="4" w:space="0" w:color="F5CAAD" w:themeColor="accent5" w:themeTint="67"/>
        <w:insideV w:val="single" w:sz="4" w:space="0" w:color="F5CAAD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1B28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5CAAD" w:themeColor="accent5" w:themeTint="67"/>
          <w:left w:val="single" w:sz="4" w:space="0" w:color="F5CAAD" w:themeColor="accent5" w:themeTint="67"/>
          <w:bottom w:val="single" w:sz="4" w:space="0" w:color="F5CAAD" w:themeColor="accent5" w:themeTint="67"/>
          <w:right w:val="single" w:sz="4" w:space="0" w:color="F5CAAD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EE9FA0" w:themeColor="accent6" w:themeTint="67"/>
        <w:left w:val="single" w:sz="4" w:space="0" w:color="EE9FA0" w:themeColor="accent6" w:themeTint="67"/>
        <w:bottom w:val="single" w:sz="4" w:space="0" w:color="EE9FA0" w:themeColor="accent6" w:themeTint="67"/>
        <w:right w:val="single" w:sz="4" w:space="0" w:color="EE9FA0" w:themeColor="accent6" w:themeTint="67"/>
        <w:insideH w:val="single" w:sz="4" w:space="0" w:color="EE9FA0" w:themeColor="accent6" w:themeTint="67"/>
        <w:insideV w:val="single" w:sz="4" w:space="0" w:color="EE9F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67575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E9FA0" w:themeColor="accent6" w:themeTint="67"/>
          <w:left w:val="single" w:sz="4" w:space="0" w:color="EE9FA0" w:themeColor="accent6" w:themeTint="67"/>
          <w:bottom w:val="single" w:sz="4" w:space="0" w:color="EE9FA0" w:themeColor="accent6" w:themeTint="67"/>
          <w:right w:val="single" w:sz="4" w:space="0" w:color="EE9FA0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063E80" w:themeColor="accent1" w:themeTint="EA"/>
        <w:insideH w:val="single" w:sz="4" w:space="0" w:color="063E80" w:themeColor="accent1" w:themeTint="EA"/>
        <w:insideV w:val="single" w:sz="4" w:space="0" w:color="063E80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63E80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63E80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FD1FB" w:themeColor="accent1" w:themeTint="34" w:fill="AFD1FB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FD1FB" w:themeColor="accent1" w:themeTint="34" w:fill="AFD1FB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EF4AC8" w:themeColor="accent2" w:themeTint="97"/>
        <w:insideH w:val="single" w:sz="4" w:space="0" w:color="EF4AC8" w:themeColor="accent2" w:themeTint="97"/>
        <w:insideV w:val="single" w:sz="4" w:space="0" w:color="EF4AC8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EF4AC8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F4AC8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14977C" w:themeColor="accent3" w:themeTint="FE"/>
        <w:insideH w:val="single" w:sz="4" w:space="0" w:color="14977C" w:themeColor="accent3" w:themeTint="FE"/>
        <w:insideV w:val="single" w:sz="4" w:space="0" w:color="14977C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14977C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4977C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A9DF5C" w:themeColor="accent4" w:themeTint="9A"/>
        <w:insideH w:val="single" w:sz="4" w:space="0" w:color="A9DF5C" w:themeColor="accent4" w:themeTint="9A"/>
        <w:insideV w:val="single" w:sz="4" w:space="0" w:color="A9DF5C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9DF5C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9DF5C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E87D37" w:themeColor="accent5"/>
        <w:insideH w:val="single" w:sz="4" w:space="0" w:color="E87D37" w:themeColor="accent5"/>
        <w:insideV w:val="single" w:sz="4" w:space="0" w:color="E87D37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E87D37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87D37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C62324" w:themeColor="accent6"/>
        <w:insideH w:val="single" w:sz="4" w:space="0" w:color="C62324" w:themeColor="accent6"/>
        <w:insideV w:val="single" w:sz="4" w:space="0" w:color="C62324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62324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62324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063E80" w:themeColor="accent1" w:themeTint="EA"/>
        <w:insideH w:val="single" w:sz="4" w:space="0" w:color="063E80" w:themeColor="accent1" w:themeTint="EA"/>
        <w:insideV w:val="single" w:sz="4" w:space="0" w:color="063E80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FD1FB" w:themeColor="accent1" w:themeTint="34" w:fill="AFD1FB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FD1FB" w:themeColor="accent1" w:themeTint="34" w:fill="AFD1FB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EF4AC8" w:themeColor="accent2" w:themeTint="97"/>
        <w:insideH w:val="single" w:sz="4" w:space="0" w:color="EF4AC8" w:themeColor="accent2" w:themeTint="97"/>
        <w:insideV w:val="single" w:sz="4" w:space="0" w:color="EF4AC8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14977C" w:themeColor="accent3" w:themeTint="FE"/>
        <w:insideH w:val="single" w:sz="4" w:space="0" w:color="14977C" w:themeColor="accent3" w:themeTint="FE"/>
        <w:insideV w:val="single" w:sz="4" w:space="0" w:color="14977C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A9DF5C" w:themeColor="accent4" w:themeTint="9A"/>
        <w:insideH w:val="single" w:sz="4" w:space="0" w:color="A9DF5C" w:themeColor="accent4" w:themeTint="9A"/>
        <w:insideV w:val="single" w:sz="4" w:space="0" w:color="A9DF5C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E87D37" w:themeColor="accent5"/>
        <w:insideH w:val="single" w:sz="4" w:space="0" w:color="E87D37" w:themeColor="accent5"/>
        <w:insideV w:val="single" w:sz="4" w:space="0" w:color="E87D37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C62324" w:themeColor="accent6"/>
        <w:insideH w:val="single" w:sz="4" w:space="0" w:color="C62324" w:themeColor="accent6"/>
        <w:insideV w:val="single" w:sz="4" w:space="0" w:color="C62324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2382F3" w:themeColor="accent1" w:themeTint="90"/>
        <w:left w:val="single" w:sz="4" w:space="0" w:color="2382F3" w:themeColor="accent1" w:themeTint="90"/>
        <w:bottom w:val="single" w:sz="4" w:space="0" w:color="2382F3" w:themeColor="accent1" w:themeTint="90"/>
        <w:right w:val="single" w:sz="4" w:space="0" w:color="2382F3" w:themeColor="accent1" w:themeTint="90"/>
        <w:insideH w:val="single" w:sz="4" w:space="0" w:color="2382F3" w:themeColor="accent1" w:themeTint="90"/>
        <w:insideV w:val="single" w:sz="4" w:space="0" w:color="2382F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63E80" w:themeColor="accent1" w:themeTint="EA"/>
          <w:left w:val="single" w:sz="4" w:space="0" w:color="063E80" w:themeColor="accent1" w:themeTint="EA"/>
          <w:bottom w:val="single" w:sz="4" w:space="0" w:color="063E80" w:themeColor="accent1" w:themeTint="EA"/>
          <w:right w:val="single" w:sz="4" w:space="0" w:color="063E80" w:themeColor="accent1" w:themeTint="EA"/>
        </w:tcBorders>
        <w:shd w:val="clear" w:color="063E80" w:themeColor="accent1" w:themeTint="EA" w:fill="063E80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063E80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D3FB" w:themeColor="accent1" w:themeTint="32" w:fill="B2D3FB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D3FB" w:themeColor="accent1" w:themeTint="32" w:fill="B2D3FB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052CB" w:themeColor="accent2" w:themeTint="90"/>
        <w:left w:val="single" w:sz="4" w:space="0" w:color="F052CB" w:themeColor="accent2" w:themeTint="90"/>
        <w:bottom w:val="single" w:sz="4" w:space="0" w:color="F052CB" w:themeColor="accent2" w:themeTint="90"/>
        <w:right w:val="single" w:sz="4" w:space="0" w:color="F052CB" w:themeColor="accent2" w:themeTint="90"/>
        <w:insideH w:val="single" w:sz="4" w:space="0" w:color="F052CB" w:themeColor="accent2" w:themeTint="90"/>
        <w:insideV w:val="single" w:sz="4" w:space="0" w:color="F052C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F4AC8" w:themeColor="accent2" w:themeTint="97"/>
          <w:left w:val="single" w:sz="4" w:space="0" w:color="EF4AC8" w:themeColor="accent2" w:themeTint="97"/>
          <w:bottom w:val="single" w:sz="4" w:space="0" w:color="EF4AC8" w:themeColor="accent2" w:themeTint="97"/>
          <w:right w:val="single" w:sz="4" w:space="0" w:color="EF4AC8" w:themeColor="accent2" w:themeTint="97"/>
        </w:tcBorders>
        <w:shd w:val="clear" w:color="EF4AC8" w:themeColor="accent2" w:themeTint="97" w:fill="EF4AC8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F4AC8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55E8CB" w:themeColor="accent3" w:themeTint="90"/>
        <w:left w:val="single" w:sz="4" w:space="0" w:color="55E8CB" w:themeColor="accent3" w:themeTint="90"/>
        <w:bottom w:val="single" w:sz="4" w:space="0" w:color="55E8CB" w:themeColor="accent3" w:themeTint="90"/>
        <w:right w:val="single" w:sz="4" w:space="0" w:color="55E8CB" w:themeColor="accent3" w:themeTint="90"/>
        <w:insideH w:val="single" w:sz="4" w:space="0" w:color="55E8CB" w:themeColor="accent3" w:themeTint="90"/>
        <w:insideV w:val="single" w:sz="4" w:space="0" w:color="55E8CB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4977C" w:themeColor="accent3" w:themeTint="FE"/>
          <w:left w:val="single" w:sz="4" w:space="0" w:color="14977C" w:themeColor="accent3" w:themeTint="FE"/>
          <w:bottom w:val="single" w:sz="4" w:space="0" w:color="14977C" w:themeColor="accent3" w:themeTint="FE"/>
          <w:right w:val="single" w:sz="4" w:space="0" w:color="14977C" w:themeColor="accent3" w:themeTint="FE"/>
        </w:tcBorders>
        <w:shd w:val="clear" w:color="14977C" w:themeColor="accent3" w:themeTint="FE" w:fill="14977C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4977C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AFE167" w:themeColor="accent4" w:themeTint="90"/>
        <w:left w:val="single" w:sz="4" w:space="0" w:color="AFE167" w:themeColor="accent4" w:themeTint="90"/>
        <w:bottom w:val="single" w:sz="4" w:space="0" w:color="AFE167" w:themeColor="accent4" w:themeTint="90"/>
        <w:right w:val="single" w:sz="4" w:space="0" w:color="AFE167" w:themeColor="accent4" w:themeTint="90"/>
        <w:insideH w:val="single" w:sz="4" w:space="0" w:color="AFE167" w:themeColor="accent4" w:themeTint="90"/>
        <w:insideV w:val="single" w:sz="4" w:space="0" w:color="AFE167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9DF5C" w:themeColor="accent4" w:themeTint="9A"/>
          <w:left w:val="single" w:sz="4" w:space="0" w:color="A9DF5C" w:themeColor="accent4" w:themeTint="9A"/>
          <w:bottom w:val="single" w:sz="4" w:space="0" w:color="A9DF5C" w:themeColor="accent4" w:themeTint="9A"/>
          <w:right w:val="single" w:sz="4" w:space="0" w:color="A9DF5C" w:themeColor="accent4" w:themeTint="9A"/>
        </w:tcBorders>
        <w:shd w:val="clear" w:color="A9DF5C" w:themeColor="accent4" w:themeTint="9A" w:fill="A9DF5C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A9DF5C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F2B58E" w:themeColor="accent5" w:themeTint="90"/>
        <w:left w:val="single" w:sz="4" w:space="0" w:color="F2B58E" w:themeColor="accent5" w:themeTint="90"/>
        <w:bottom w:val="single" w:sz="4" w:space="0" w:color="F2B58E" w:themeColor="accent5" w:themeTint="90"/>
        <w:right w:val="single" w:sz="4" w:space="0" w:color="F2B58E" w:themeColor="accent5" w:themeTint="90"/>
        <w:insideH w:val="single" w:sz="4" w:space="0" w:color="F2B58E" w:themeColor="accent5" w:themeTint="90"/>
        <w:insideV w:val="single" w:sz="4" w:space="0" w:color="F2B58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87D37" w:themeColor="accent5"/>
          <w:left w:val="single" w:sz="4" w:space="0" w:color="E87D37" w:themeColor="accent5"/>
          <w:bottom w:val="single" w:sz="4" w:space="0" w:color="E87D37" w:themeColor="accent5"/>
          <w:right w:val="single" w:sz="4" w:space="0" w:color="E87D37" w:themeColor="accent5"/>
        </w:tcBorders>
        <w:shd w:val="clear" w:color="E87D37" w:themeColor="accent5" w:fill="E87D37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E87D37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E7797A" w:themeColor="accent6" w:themeTint="90"/>
        <w:left w:val="single" w:sz="4" w:space="0" w:color="E7797A" w:themeColor="accent6" w:themeTint="90"/>
        <w:bottom w:val="single" w:sz="4" w:space="0" w:color="E7797A" w:themeColor="accent6" w:themeTint="90"/>
        <w:right w:val="single" w:sz="4" w:space="0" w:color="E7797A" w:themeColor="accent6" w:themeTint="90"/>
        <w:insideH w:val="single" w:sz="4" w:space="0" w:color="E7797A" w:themeColor="accent6" w:themeTint="90"/>
        <w:insideV w:val="single" w:sz="4" w:space="0" w:color="E7797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62324" w:themeColor="accent6"/>
          <w:left w:val="single" w:sz="4" w:space="0" w:color="C62324" w:themeColor="accent6"/>
          <w:bottom w:val="single" w:sz="4" w:space="0" w:color="C62324" w:themeColor="accent6"/>
          <w:right w:val="single" w:sz="4" w:space="0" w:color="C62324" w:themeColor="accent6"/>
        </w:tcBorders>
        <w:shd w:val="clear" w:color="C62324" w:themeColor="accent6" w:fill="C62324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62324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52F61" w:themeColor="accent1" w:fill="052F6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52F61" w:themeColor="accent1" w:fill="052F61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52F61" w:themeColor="accent1" w:fill="052F6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52F61" w:themeColor="accent1" w:fill="052F61" w:themeFill="accent1"/>
      </w:tcPr>
    </w:tblStylePr>
    <w:tblStylePr w:type="band1Vert">
      <w:tblPr/>
      <w:tcPr>
        <w:shd w:val="clear" w:color="4C99F5" w:themeColor="accent1" w:themeTint="75" w:fill="4C99F5" w:themeFill="accent1" w:themeFillTint="75"/>
      </w:tcPr>
    </w:tblStylePr>
    <w:tblStylePr w:type="band1Horz">
      <w:tblPr/>
      <w:tcPr>
        <w:shd w:val="clear" w:color="4C99F5" w:themeColor="accent1" w:themeTint="75" w:fill="4C99F5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0E82" w:themeColor="accent2" w:fill="A50E8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0E82" w:themeColor="accent2" w:fill="A50E8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0E82" w:themeColor="accent2" w:fill="A50E8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0E82" w:themeColor="accent2" w:fill="A50E82" w:themeFill="accent2"/>
      </w:tcPr>
    </w:tblStylePr>
    <w:tblStylePr w:type="band1Vert">
      <w:tblPr/>
      <w:tcPr>
        <w:shd w:val="clear" w:color="F372D4" w:themeColor="accent2" w:themeTint="75" w:fill="F372D4" w:themeFill="accent2" w:themeFillTint="75"/>
      </w:tcPr>
    </w:tblStylePr>
    <w:tblStylePr w:type="band1Horz">
      <w:tblPr/>
      <w:tcPr>
        <w:shd w:val="clear" w:color="F372D4" w:themeColor="accent2" w:themeTint="75" w:fill="F372D4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4967C" w:themeColor="accent3" w:fill="14967C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4967C" w:themeColor="accent3" w:fill="14967C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4967C" w:themeColor="accent3" w:fill="14967C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4967C" w:themeColor="accent3" w:fill="14967C" w:themeFill="accent3"/>
      </w:tcPr>
    </w:tblStylePr>
    <w:tblStylePr w:type="band1Vert">
      <w:tblPr/>
      <w:tcPr>
        <w:shd w:val="clear" w:color="75ECD4" w:themeColor="accent3" w:themeTint="75" w:fill="75ECD4" w:themeFill="accent3" w:themeFillTint="75"/>
      </w:tcPr>
    </w:tblStylePr>
    <w:tblStylePr w:type="band1Horz">
      <w:tblPr/>
      <w:tcPr>
        <w:shd w:val="clear" w:color="75ECD4" w:themeColor="accent3" w:themeTint="75" w:fill="75ECD4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A9E1F" w:themeColor="accent4" w:fill="6A9E1F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6A9E1F" w:themeColor="accent4" w:fill="6A9E1F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6A9E1F" w:themeColor="accent4" w:fill="6A9E1F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6A9E1F" w:themeColor="accent4" w:fill="6A9E1F" w:themeFill="accent4"/>
      </w:tcPr>
    </w:tblStylePr>
    <w:tblStylePr w:type="band1Vert">
      <w:tblPr/>
      <w:tcPr>
        <w:shd w:val="clear" w:color="BEE683" w:themeColor="accent4" w:themeTint="75" w:fill="BEE683" w:themeFill="accent4" w:themeFillTint="75"/>
      </w:tcPr>
    </w:tblStylePr>
    <w:tblStylePr w:type="band1Horz">
      <w:tblPr/>
      <w:tcPr>
        <w:shd w:val="clear" w:color="BEE683" w:themeColor="accent4" w:themeTint="75" w:fill="BEE683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87D37" w:themeColor="accent5" w:fill="E87D37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87D37" w:themeColor="accent5" w:fill="E87D37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87D37" w:themeColor="accent5" w:fill="E87D37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87D37" w:themeColor="accent5" w:fill="E87D37" w:themeFill="accent5"/>
      </w:tcPr>
    </w:tblStylePr>
    <w:tblStylePr w:type="band1Vert">
      <w:tblPr/>
      <w:tcPr>
        <w:shd w:val="clear" w:color="F4C3A3" w:themeColor="accent5" w:themeTint="75" w:fill="F4C3A3" w:themeFill="accent5" w:themeFillTint="75"/>
      </w:tcPr>
    </w:tblStylePr>
    <w:tblStylePr w:type="band1Horz">
      <w:tblPr/>
      <w:tcPr>
        <w:shd w:val="clear" w:color="F4C3A3" w:themeColor="accent5" w:themeTint="75" w:fill="F4C3A3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62324" w:themeColor="accent6" w:fill="C62324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62324" w:themeColor="accent6" w:fill="C62324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62324" w:themeColor="accent6" w:fill="C62324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62324" w:themeColor="accent6" w:fill="C62324" w:themeFill="accent6"/>
      </w:tcPr>
    </w:tblStylePr>
    <w:tblStylePr w:type="band1Vert">
      <w:tblPr/>
      <w:tcPr>
        <w:shd w:val="clear" w:color="EC9293" w:themeColor="accent6" w:themeTint="75" w:fill="EC9293" w:themeFill="accent6" w:themeFillTint="75"/>
      </w:tcPr>
    </w:tblStylePr>
    <w:tblStylePr w:type="band1Horz">
      <w:tblPr/>
      <w:tcPr>
        <w:shd w:val="clear" w:color="EC9293" w:themeColor="accent6" w:themeTint="75" w:fill="EC9293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3C90F5" w:themeColor="accent1" w:themeTint="80"/>
        <w:left w:val="single" w:sz="4" w:space="0" w:color="3C90F5" w:themeColor="accent1" w:themeTint="80"/>
        <w:bottom w:val="single" w:sz="4" w:space="0" w:color="3C90F5" w:themeColor="accent1" w:themeTint="80"/>
        <w:right w:val="single" w:sz="4" w:space="0" w:color="3C90F5" w:themeColor="accent1" w:themeTint="80"/>
        <w:insideH w:val="single" w:sz="4" w:space="0" w:color="3C90F5" w:themeColor="accent1" w:themeTint="80"/>
        <w:insideV w:val="single" w:sz="4" w:space="0" w:color="3C90F5" w:themeColor="accent1" w:themeTint="80"/>
      </w:tblBorders>
    </w:tblPr>
    <w:tblStylePr w:type="firstRow">
      <w:rPr>
        <w:b/>
        <w:color w:val="3C90F5" w:themeColor="accent1" w:themeTint="80"/>
      </w:rPr>
      <w:tblPr/>
      <w:tcPr>
        <w:tcBorders>
          <w:bottom w:val="single" w:sz="12" w:space="0" w:color="3C90F5" w:themeColor="accent1" w:themeTint="80"/>
        </w:tcBorders>
      </w:tcPr>
    </w:tblStylePr>
    <w:tblStylePr w:type="lastRow">
      <w:rPr>
        <w:b/>
        <w:color w:val="3C90F5" w:themeColor="accent1" w:themeTint="80"/>
      </w:rPr>
    </w:tblStylePr>
    <w:tblStylePr w:type="firstCol">
      <w:rPr>
        <w:b/>
        <w:color w:val="3C90F5" w:themeColor="accent1" w:themeTint="80"/>
      </w:rPr>
    </w:tblStylePr>
    <w:tblStylePr w:type="lastCol">
      <w:rPr>
        <w:b/>
        <w:color w:val="3C90F5" w:themeColor="accent1" w:themeTint="80"/>
      </w:rPr>
    </w:tblStylePr>
    <w:tblStylePr w:type="band1Vert">
      <w:tblPr/>
      <w:tcPr>
        <w:shd w:val="clear" w:color="AFD1FB" w:themeColor="accent1" w:themeTint="34" w:fill="AFD1FB" w:themeFill="accent1" w:themeFillTint="34"/>
      </w:tcPr>
    </w:tblStylePr>
    <w:tblStylePr w:type="band1Horz">
      <w:rPr>
        <w:rFonts w:ascii="Arial" w:hAnsi="Arial"/>
        <w:color w:val="3C90F5" w:themeColor="accent1" w:themeTint="80"/>
        <w:sz w:val="22"/>
      </w:rPr>
      <w:tblPr/>
      <w:tcPr>
        <w:shd w:val="clear" w:color="AFD1FB" w:themeColor="accent1" w:themeTint="34" w:fill="AFD1FB" w:themeFill="accent1" w:themeFillTint="34"/>
      </w:tcPr>
    </w:tblStylePr>
    <w:tblStylePr w:type="band2Horz">
      <w:rPr>
        <w:rFonts w:ascii="Arial" w:hAnsi="Arial"/>
        <w:color w:val="3C90F5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EF4AC8" w:themeColor="accent2" w:themeTint="97"/>
        <w:left w:val="single" w:sz="4" w:space="0" w:color="EF4AC8" w:themeColor="accent2" w:themeTint="97"/>
        <w:bottom w:val="single" w:sz="4" w:space="0" w:color="EF4AC8" w:themeColor="accent2" w:themeTint="97"/>
        <w:right w:val="single" w:sz="4" w:space="0" w:color="EF4AC8" w:themeColor="accent2" w:themeTint="97"/>
        <w:insideH w:val="single" w:sz="4" w:space="0" w:color="EF4AC8" w:themeColor="accent2" w:themeTint="97"/>
        <w:insideV w:val="single" w:sz="4" w:space="0" w:color="EF4AC8" w:themeColor="accent2" w:themeTint="97"/>
      </w:tblBorders>
    </w:tblPr>
    <w:tblStylePr w:type="firstRow">
      <w:rPr>
        <w:b/>
        <w:color w:val="EF4BC9" w:themeColor="accent2" w:themeTint="96"/>
      </w:rPr>
      <w:tblPr/>
      <w:tcPr>
        <w:tcBorders>
          <w:bottom w:val="single" w:sz="12" w:space="0" w:color="EF4AC8" w:themeColor="accent2" w:themeTint="97"/>
        </w:tcBorders>
      </w:tcPr>
    </w:tblStylePr>
    <w:tblStylePr w:type="lastRow">
      <w:rPr>
        <w:b/>
        <w:color w:val="EF4BC9" w:themeColor="accent2" w:themeTint="96"/>
      </w:rPr>
    </w:tblStylePr>
    <w:tblStylePr w:type="firstCol">
      <w:rPr>
        <w:b/>
        <w:color w:val="EF4BC9" w:themeColor="accent2" w:themeTint="96"/>
      </w:rPr>
    </w:tblStylePr>
    <w:tblStylePr w:type="lastCol">
      <w:rPr>
        <w:b/>
        <w:color w:val="EF4BC9" w:themeColor="accent2" w:themeTint="96"/>
      </w:rPr>
    </w:tblStylePr>
    <w:tblStylePr w:type="band1Vert"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Arial" w:hAnsi="Arial"/>
        <w:color w:val="EF4BC9" w:themeColor="accent2" w:themeTint="96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2Horz">
      <w:rPr>
        <w:rFonts w:ascii="Arial" w:hAnsi="Arial"/>
        <w:color w:val="EF4BC9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14977C" w:themeColor="accent3" w:themeTint="FE"/>
        <w:left w:val="single" w:sz="4" w:space="0" w:color="14977C" w:themeColor="accent3" w:themeTint="FE"/>
        <w:bottom w:val="single" w:sz="4" w:space="0" w:color="14977C" w:themeColor="accent3" w:themeTint="FE"/>
        <w:right w:val="single" w:sz="4" w:space="0" w:color="14977C" w:themeColor="accent3" w:themeTint="FE"/>
        <w:insideH w:val="single" w:sz="4" w:space="0" w:color="14977C" w:themeColor="accent3" w:themeTint="FE"/>
        <w:insideV w:val="single" w:sz="4" w:space="0" w:color="14977C" w:themeColor="accent3" w:themeTint="FE"/>
      </w:tblBorders>
    </w:tblPr>
    <w:tblStylePr w:type="firstRow">
      <w:rPr>
        <w:b/>
        <w:color w:val="14967C" w:themeColor="accent3"/>
      </w:rPr>
      <w:tblPr/>
      <w:tcPr>
        <w:tcBorders>
          <w:bottom w:val="single" w:sz="12" w:space="0" w:color="14977C" w:themeColor="accent3" w:themeTint="FE"/>
        </w:tcBorders>
      </w:tcPr>
    </w:tblStylePr>
    <w:tblStylePr w:type="lastRow">
      <w:rPr>
        <w:b/>
        <w:color w:val="14967C" w:themeColor="accent3"/>
      </w:rPr>
    </w:tblStylePr>
    <w:tblStylePr w:type="firstCol">
      <w:rPr>
        <w:b/>
        <w:color w:val="14967C" w:themeColor="accent3"/>
      </w:rPr>
    </w:tblStylePr>
    <w:tblStylePr w:type="lastCol">
      <w:rPr>
        <w:b/>
        <w:color w:val="14967C" w:themeColor="accent3"/>
      </w:rPr>
    </w:tblStylePr>
    <w:tblStylePr w:type="band1Vert"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Arial" w:hAnsi="Arial"/>
        <w:color w:val="14967C" w:themeColor="accent3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2Horz">
      <w:rPr>
        <w:rFonts w:ascii="Arial" w:hAnsi="Arial"/>
        <w:color w:val="14967C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A9DF5C" w:themeColor="accent4" w:themeTint="9A"/>
        <w:left w:val="single" w:sz="4" w:space="0" w:color="A9DF5C" w:themeColor="accent4" w:themeTint="9A"/>
        <w:bottom w:val="single" w:sz="4" w:space="0" w:color="A9DF5C" w:themeColor="accent4" w:themeTint="9A"/>
        <w:right w:val="single" w:sz="4" w:space="0" w:color="A9DF5C" w:themeColor="accent4" w:themeTint="9A"/>
        <w:insideH w:val="single" w:sz="4" w:space="0" w:color="A9DF5C" w:themeColor="accent4" w:themeTint="9A"/>
        <w:insideV w:val="single" w:sz="4" w:space="0" w:color="A9DF5C" w:themeColor="accent4" w:themeTint="9A"/>
      </w:tblBorders>
    </w:tblPr>
    <w:tblStylePr w:type="firstRow">
      <w:rPr>
        <w:b/>
        <w:color w:val="AADF5D" w:themeColor="accent4" w:themeTint="99"/>
      </w:rPr>
      <w:tblPr/>
      <w:tcPr>
        <w:tcBorders>
          <w:bottom w:val="single" w:sz="12" w:space="0" w:color="A9DF5C" w:themeColor="accent4" w:themeTint="9A"/>
        </w:tcBorders>
      </w:tcPr>
    </w:tblStylePr>
    <w:tblStylePr w:type="lastRow">
      <w:rPr>
        <w:b/>
        <w:color w:val="AADF5D" w:themeColor="accent4" w:themeTint="99"/>
      </w:rPr>
    </w:tblStylePr>
    <w:tblStylePr w:type="firstCol">
      <w:rPr>
        <w:b/>
        <w:color w:val="AADF5D" w:themeColor="accent4" w:themeTint="99"/>
      </w:rPr>
    </w:tblStylePr>
    <w:tblStylePr w:type="lastCol">
      <w:rPr>
        <w:b/>
        <w:color w:val="AADF5D" w:themeColor="accent4" w:themeTint="99"/>
      </w:rPr>
    </w:tblStylePr>
    <w:tblStylePr w:type="band1Vert"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Arial" w:hAnsi="Arial"/>
        <w:color w:val="AADF5D" w:themeColor="accent4" w:themeTint="99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2Horz">
      <w:rPr>
        <w:rFonts w:ascii="Arial" w:hAnsi="Arial"/>
        <w:color w:val="AADF5D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E87D37" w:themeColor="accent5"/>
        <w:left w:val="single" w:sz="4" w:space="0" w:color="E87D37" w:themeColor="accent5"/>
        <w:bottom w:val="single" w:sz="4" w:space="0" w:color="E87D37" w:themeColor="accent5"/>
        <w:right w:val="single" w:sz="4" w:space="0" w:color="E87D37" w:themeColor="accent5"/>
        <w:insideH w:val="single" w:sz="4" w:space="0" w:color="E87D37" w:themeColor="accent5"/>
        <w:insideV w:val="single" w:sz="4" w:space="0" w:color="E87D37" w:themeColor="accent5"/>
      </w:tblBorders>
    </w:tblPr>
    <w:tblStylePr w:type="firstRow">
      <w:rPr>
        <w:b/>
        <w:color w:val="954411" w:themeColor="accent5" w:themeShade="94"/>
      </w:rPr>
      <w:tblPr/>
      <w:tcPr>
        <w:tcBorders>
          <w:bottom w:val="single" w:sz="12" w:space="0" w:color="E87D37" w:themeColor="accent5"/>
        </w:tcBorders>
      </w:tcPr>
    </w:tblStylePr>
    <w:tblStylePr w:type="lastRow">
      <w:rPr>
        <w:b/>
        <w:color w:val="954411" w:themeColor="accent5" w:themeShade="94"/>
      </w:rPr>
    </w:tblStylePr>
    <w:tblStylePr w:type="firstCol">
      <w:rPr>
        <w:b/>
        <w:color w:val="954411" w:themeColor="accent5" w:themeShade="94"/>
      </w:rPr>
    </w:tblStylePr>
    <w:tblStylePr w:type="lastCol">
      <w:rPr>
        <w:b/>
        <w:color w:val="954411" w:themeColor="accent5" w:themeShade="94"/>
      </w:rPr>
    </w:tblStylePr>
    <w:tblStylePr w:type="band1Vert"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Arial" w:hAnsi="Arial"/>
        <w:color w:val="954411" w:themeColor="accent5" w:themeShade="94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2Horz">
      <w:rPr>
        <w:rFonts w:ascii="Arial" w:hAnsi="Arial"/>
        <w:color w:val="954411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C62324" w:themeColor="accent6"/>
        <w:left w:val="single" w:sz="4" w:space="0" w:color="C62324" w:themeColor="accent6"/>
        <w:bottom w:val="single" w:sz="4" w:space="0" w:color="C62324" w:themeColor="accent6"/>
        <w:right w:val="single" w:sz="4" w:space="0" w:color="C62324" w:themeColor="accent6"/>
        <w:insideH w:val="single" w:sz="4" w:space="0" w:color="C62324" w:themeColor="accent6"/>
        <w:insideV w:val="single" w:sz="4" w:space="0" w:color="C62324" w:themeColor="accent6"/>
      </w:tblBorders>
    </w:tblPr>
    <w:tblStylePr w:type="firstRow">
      <w:rPr>
        <w:b/>
        <w:color w:val="954411" w:themeColor="accent5" w:themeShade="94"/>
      </w:rPr>
      <w:tblPr/>
      <w:tcPr>
        <w:tcBorders>
          <w:bottom w:val="single" w:sz="12" w:space="0" w:color="C62324" w:themeColor="accent6"/>
        </w:tcBorders>
      </w:tcPr>
    </w:tblStylePr>
    <w:tblStylePr w:type="lastRow">
      <w:rPr>
        <w:b/>
        <w:color w:val="954411" w:themeColor="accent5" w:themeShade="94"/>
      </w:rPr>
    </w:tblStylePr>
    <w:tblStylePr w:type="firstCol">
      <w:rPr>
        <w:b/>
        <w:color w:val="954411" w:themeColor="accent5" w:themeShade="94"/>
      </w:rPr>
    </w:tblStylePr>
    <w:tblStylePr w:type="lastCol">
      <w:rPr>
        <w:b/>
        <w:color w:val="954411" w:themeColor="accent5" w:themeShade="94"/>
      </w:rPr>
    </w:tblStylePr>
    <w:tblStylePr w:type="band1Vert"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Arial" w:hAnsi="Arial"/>
        <w:color w:val="954411" w:themeColor="accent5" w:themeShade="94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2Horz">
      <w:rPr>
        <w:rFonts w:ascii="Arial" w:hAnsi="Arial"/>
        <w:color w:val="954411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3C90F5" w:themeColor="accent1" w:themeTint="80"/>
        <w:right w:val="single" w:sz="4" w:space="0" w:color="3C90F5" w:themeColor="accent1" w:themeTint="80"/>
        <w:insideH w:val="single" w:sz="4" w:space="0" w:color="3C90F5" w:themeColor="accent1" w:themeTint="80"/>
        <w:insideV w:val="single" w:sz="4" w:space="0" w:color="3C90F5" w:themeColor="accent1" w:themeTint="80"/>
      </w:tblBorders>
    </w:tblPr>
    <w:tblStylePr w:type="firstRow">
      <w:rPr>
        <w:rFonts w:ascii="Arial" w:hAnsi="Arial"/>
        <w:b/>
        <w:color w:val="3C90F5" w:themeColor="accent1" w:themeTint="80"/>
        <w:sz w:val="22"/>
      </w:rPr>
      <w:tblPr/>
      <w:tcPr>
        <w:tcBorders>
          <w:top w:val="nil"/>
          <w:left w:val="nil"/>
          <w:bottom w:val="single" w:sz="4" w:space="0" w:color="3C90F5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C90F5" w:themeColor="accent1" w:themeTint="80"/>
        <w:sz w:val="22"/>
      </w:rPr>
      <w:tblPr/>
      <w:tcPr>
        <w:tcBorders>
          <w:top w:val="single" w:sz="4" w:space="0" w:color="3C90F5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C90F5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3C90F5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3C90F5" w:themeColor="accent1" w:themeTint="80"/>
        <w:sz w:val="22"/>
      </w:rPr>
      <w:tblPr/>
      <w:tcPr>
        <w:tcBorders>
          <w:top w:val="nil"/>
          <w:left w:val="single" w:sz="4" w:space="0" w:color="3C90F5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AFD1FB" w:themeColor="accent1" w:themeTint="34" w:fill="AFD1FB" w:themeFill="accent1" w:themeFillTint="34"/>
      </w:tcPr>
    </w:tblStylePr>
    <w:tblStylePr w:type="band1Horz">
      <w:rPr>
        <w:rFonts w:ascii="Arial" w:hAnsi="Arial"/>
        <w:color w:val="3C90F5" w:themeColor="accent1" w:themeTint="80"/>
        <w:sz w:val="22"/>
      </w:rPr>
      <w:tblPr/>
      <w:tcPr>
        <w:shd w:val="clear" w:color="AFD1FB" w:themeColor="accent1" w:themeTint="34" w:fill="AFD1FB" w:themeFill="accent1" w:themeFillTint="34"/>
      </w:tcPr>
    </w:tblStylePr>
    <w:tblStylePr w:type="band2Horz">
      <w:rPr>
        <w:rFonts w:ascii="Arial" w:hAnsi="Arial"/>
        <w:color w:val="3C90F5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EF4AC8" w:themeColor="accent2" w:themeTint="97"/>
        <w:right w:val="single" w:sz="4" w:space="0" w:color="EF4AC8" w:themeColor="accent2" w:themeTint="97"/>
        <w:insideH w:val="single" w:sz="4" w:space="0" w:color="EF4AC8" w:themeColor="accent2" w:themeTint="97"/>
        <w:insideV w:val="single" w:sz="4" w:space="0" w:color="EF4AC8" w:themeColor="accent2" w:themeTint="97"/>
      </w:tblBorders>
    </w:tblPr>
    <w:tblStylePr w:type="firstRow">
      <w:rPr>
        <w:rFonts w:ascii="Arial" w:hAnsi="Arial"/>
        <w:b/>
        <w:color w:val="EF4BC9" w:themeColor="accent2" w:themeTint="96"/>
        <w:sz w:val="22"/>
      </w:rPr>
      <w:tblPr/>
      <w:tcPr>
        <w:tcBorders>
          <w:top w:val="nil"/>
          <w:left w:val="nil"/>
          <w:bottom w:val="single" w:sz="4" w:space="0" w:color="EF4AC8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EF4BC9" w:themeColor="accent2" w:themeTint="96"/>
        <w:sz w:val="22"/>
      </w:rPr>
      <w:tblPr/>
      <w:tcPr>
        <w:tcBorders>
          <w:top w:val="single" w:sz="4" w:space="0" w:color="EF4AC8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F4BC9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EF4AC8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EF4BC9" w:themeColor="accent2" w:themeTint="96"/>
        <w:sz w:val="22"/>
      </w:rPr>
      <w:tblPr/>
      <w:tcPr>
        <w:tcBorders>
          <w:top w:val="nil"/>
          <w:left w:val="single" w:sz="4" w:space="0" w:color="EF4AC8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Arial" w:hAnsi="Arial"/>
        <w:color w:val="EF4BC9" w:themeColor="accent2" w:themeTint="96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2Horz">
      <w:rPr>
        <w:rFonts w:ascii="Arial" w:hAnsi="Arial"/>
        <w:color w:val="EF4BC9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14977C" w:themeColor="accent3" w:themeTint="FE"/>
        <w:right w:val="single" w:sz="4" w:space="0" w:color="14977C" w:themeColor="accent3" w:themeTint="FE"/>
        <w:insideH w:val="single" w:sz="4" w:space="0" w:color="14977C" w:themeColor="accent3" w:themeTint="FE"/>
        <w:insideV w:val="single" w:sz="4" w:space="0" w:color="14977C" w:themeColor="accent3" w:themeTint="FE"/>
      </w:tblBorders>
    </w:tblPr>
    <w:tblStylePr w:type="firstRow">
      <w:rPr>
        <w:rFonts w:ascii="Arial" w:hAnsi="Arial"/>
        <w:b/>
        <w:color w:val="14967C" w:themeColor="accent3"/>
        <w:sz w:val="22"/>
      </w:rPr>
      <w:tblPr/>
      <w:tcPr>
        <w:tcBorders>
          <w:top w:val="nil"/>
          <w:left w:val="nil"/>
          <w:bottom w:val="single" w:sz="4" w:space="0" w:color="14977C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4967C" w:themeColor="accent3"/>
        <w:sz w:val="22"/>
      </w:rPr>
      <w:tblPr/>
      <w:tcPr>
        <w:tcBorders>
          <w:top w:val="single" w:sz="4" w:space="0" w:color="14977C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4967C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14977C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4967C" w:themeColor="accent3"/>
        <w:sz w:val="22"/>
      </w:rPr>
      <w:tblPr/>
      <w:tcPr>
        <w:tcBorders>
          <w:top w:val="nil"/>
          <w:left w:val="single" w:sz="4" w:space="0" w:color="14977C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Arial" w:hAnsi="Arial"/>
        <w:color w:val="14967C" w:themeColor="accent3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2Horz">
      <w:rPr>
        <w:rFonts w:ascii="Arial" w:hAnsi="Arial"/>
        <w:color w:val="14967C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A9DF5C" w:themeColor="accent4" w:themeTint="9A"/>
        <w:right w:val="single" w:sz="4" w:space="0" w:color="A9DF5C" w:themeColor="accent4" w:themeTint="9A"/>
        <w:insideH w:val="single" w:sz="4" w:space="0" w:color="A9DF5C" w:themeColor="accent4" w:themeTint="9A"/>
        <w:insideV w:val="single" w:sz="4" w:space="0" w:color="A9DF5C" w:themeColor="accent4" w:themeTint="9A"/>
      </w:tblBorders>
    </w:tblPr>
    <w:tblStylePr w:type="firstRow">
      <w:rPr>
        <w:rFonts w:ascii="Arial" w:hAnsi="Arial"/>
        <w:b/>
        <w:color w:val="AADF5D" w:themeColor="accent4" w:themeTint="99"/>
        <w:sz w:val="22"/>
      </w:rPr>
      <w:tblPr/>
      <w:tcPr>
        <w:tcBorders>
          <w:top w:val="nil"/>
          <w:left w:val="nil"/>
          <w:bottom w:val="single" w:sz="4" w:space="0" w:color="A9DF5C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ADF5D" w:themeColor="accent4" w:themeTint="99"/>
        <w:sz w:val="22"/>
      </w:rPr>
      <w:tblPr/>
      <w:tcPr>
        <w:tcBorders>
          <w:top w:val="single" w:sz="4" w:space="0" w:color="A9DF5C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ADF5D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F5C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AADF5D" w:themeColor="accent4" w:themeTint="99"/>
        <w:sz w:val="22"/>
      </w:rPr>
      <w:tblPr/>
      <w:tcPr>
        <w:tcBorders>
          <w:top w:val="nil"/>
          <w:left w:val="single" w:sz="4" w:space="0" w:color="A9DF5C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Arial" w:hAnsi="Arial"/>
        <w:color w:val="AADF5D" w:themeColor="accent4" w:themeTint="99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2Horz">
      <w:rPr>
        <w:rFonts w:ascii="Arial" w:hAnsi="Arial"/>
        <w:color w:val="AADF5D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F2B58E" w:themeColor="accent5" w:themeTint="90"/>
        <w:right w:val="single" w:sz="4" w:space="0" w:color="F2B58E" w:themeColor="accent5" w:themeTint="90"/>
        <w:insideH w:val="single" w:sz="4" w:space="0" w:color="F2B58E" w:themeColor="accent5" w:themeTint="90"/>
        <w:insideV w:val="single" w:sz="4" w:space="0" w:color="F2B58E" w:themeColor="accent5" w:themeTint="90"/>
      </w:tblBorders>
    </w:tblPr>
    <w:tblStylePr w:type="firstRow">
      <w:rPr>
        <w:rFonts w:ascii="Arial" w:hAnsi="Arial"/>
        <w:b/>
        <w:color w:val="954411" w:themeColor="accent5" w:themeShade="94"/>
        <w:sz w:val="22"/>
      </w:rPr>
      <w:tblPr/>
      <w:tcPr>
        <w:tcBorders>
          <w:top w:val="nil"/>
          <w:left w:val="nil"/>
          <w:bottom w:val="single" w:sz="4" w:space="0" w:color="F2B58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54411" w:themeColor="accent5" w:themeShade="94"/>
        <w:sz w:val="22"/>
      </w:rPr>
      <w:tblPr/>
      <w:tcPr>
        <w:tcBorders>
          <w:top w:val="single" w:sz="4" w:space="0" w:color="F2B58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54411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2B58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954411" w:themeColor="accent5" w:themeShade="94"/>
        <w:sz w:val="22"/>
      </w:rPr>
      <w:tblPr/>
      <w:tcPr>
        <w:tcBorders>
          <w:top w:val="nil"/>
          <w:left w:val="single" w:sz="4" w:space="0" w:color="F2B58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Arial" w:hAnsi="Arial"/>
        <w:color w:val="954411" w:themeColor="accent5" w:themeShade="94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2Horz">
      <w:rPr>
        <w:rFonts w:ascii="Arial" w:hAnsi="Arial"/>
        <w:color w:val="954411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E7797A" w:themeColor="accent6" w:themeTint="90"/>
        <w:right w:val="single" w:sz="4" w:space="0" w:color="E7797A" w:themeColor="accent6" w:themeTint="90"/>
        <w:insideH w:val="single" w:sz="4" w:space="0" w:color="E7797A" w:themeColor="accent6" w:themeTint="90"/>
        <w:insideV w:val="single" w:sz="4" w:space="0" w:color="E7797A" w:themeColor="accent6" w:themeTint="90"/>
      </w:tblBorders>
    </w:tblPr>
    <w:tblStylePr w:type="firstRow">
      <w:rPr>
        <w:rFonts w:ascii="Arial" w:hAnsi="Arial"/>
        <w:b/>
        <w:color w:val="721414" w:themeColor="accent6" w:themeShade="94"/>
        <w:sz w:val="22"/>
      </w:rPr>
      <w:tblPr/>
      <w:tcPr>
        <w:tcBorders>
          <w:top w:val="nil"/>
          <w:left w:val="nil"/>
          <w:bottom w:val="single" w:sz="4" w:space="0" w:color="E7797A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21414" w:themeColor="accent6" w:themeShade="94"/>
        <w:sz w:val="22"/>
      </w:rPr>
      <w:tblPr/>
      <w:tcPr>
        <w:tcBorders>
          <w:top w:val="single" w:sz="4" w:space="0" w:color="E7797A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21414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E7797A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721414" w:themeColor="accent6" w:themeShade="94"/>
        <w:sz w:val="22"/>
      </w:rPr>
      <w:tblPr/>
      <w:tcPr>
        <w:tcBorders>
          <w:top w:val="nil"/>
          <w:left w:val="single" w:sz="4" w:space="0" w:color="E7797A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Arial" w:hAnsi="Arial"/>
        <w:color w:val="721414" w:themeColor="accent6" w:themeShade="94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2Horz">
      <w:rPr>
        <w:rFonts w:ascii="Arial" w:hAnsi="Arial"/>
        <w:color w:val="721414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52F61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52F61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9DC7FA" w:themeColor="accent1" w:themeTint="40" w:fill="9DC7FA" w:themeFill="accent1" w:themeFillTint="40"/>
      </w:tcPr>
    </w:tblStylePr>
    <w:tblStylePr w:type="band1Horz">
      <w:tblPr/>
      <w:tcPr>
        <w:shd w:val="clear" w:color="9DC7FA" w:themeColor="accent1" w:themeTint="40" w:fill="9DC7FA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0E82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0E82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8B2E7" w:themeColor="accent2" w:themeTint="40" w:fill="F8B2E7" w:themeFill="accent2" w:themeFillTint="40"/>
      </w:tcPr>
    </w:tblStylePr>
    <w:tblStylePr w:type="band1Horz">
      <w:tblPr/>
      <w:tcPr>
        <w:shd w:val="clear" w:color="F8B2E7" w:themeColor="accent2" w:themeTint="40" w:fill="F8B2E7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14967C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4967C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3F5E7" w:themeColor="accent3" w:themeTint="40" w:fill="B3F5E7" w:themeFill="accent3" w:themeFillTint="40"/>
      </w:tcPr>
    </w:tblStylePr>
    <w:tblStylePr w:type="band1Horz">
      <w:tblPr/>
      <w:tcPr>
        <w:shd w:val="clear" w:color="B3F5E7" w:themeColor="accent3" w:themeTint="40" w:fill="B3F5E7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6A9E1F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A9E1F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BF1BB" w:themeColor="accent4" w:themeTint="40" w:fill="DBF1BB" w:themeFill="accent4" w:themeFillTint="40"/>
      </w:tcPr>
    </w:tblStylePr>
    <w:tblStylePr w:type="band1Horz">
      <w:tblPr/>
      <w:tcPr>
        <w:shd w:val="clear" w:color="DBF1BB" w:themeColor="accent4" w:themeTint="40" w:fill="DBF1BB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87D37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87D37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ECC" w:themeColor="accent5" w:themeTint="40" w:fill="F9DECC" w:themeFill="accent5" w:themeFillTint="40"/>
      </w:tcPr>
    </w:tblStylePr>
    <w:tblStylePr w:type="band1Horz">
      <w:tblPr/>
      <w:tcPr>
        <w:shd w:val="clear" w:color="F9DECC" w:themeColor="accent5" w:themeTint="40" w:fill="F9DECC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62324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62324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4C3C3" w:themeColor="accent6" w:themeTint="40" w:fill="F4C3C3" w:themeFill="accent6" w:themeFillTint="40"/>
      </w:tcPr>
    </w:tblStylePr>
    <w:tblStylePr w:type="band1Horz">
      <w:tblPr/>
      <w:tcPr>
        <w:shd w:val="clear" w:color="F4C3C3" w:themeColor="accent6" w:themeTint="40" w:fill="F4C3C3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2382F3" w:themeColor="accent1" w:themeTint="90"/>
        <w:bottom w:val="single" w:sz="4" w:space="0" w:color="2382F3" w:themeColor="accent1" w:themeTint="90"/>
        <w:insideH w:val="single" w:sz="4" w:space="0" w:color="2382F3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2382F3" w:themeColor="accent1" w:themeTint="90"/>
          <w:left w:val="nil"/>
          <w:bottom w:val="single" w:sz="4" w:space="0" w:color="2382F3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2382F3" w:themeColor="accent1" w:themeTint="90"/>
          <w:left w:val="nil"/>
          <w:bottom w:val="single" w:sz="4" w:space="0" w:color="2382F3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9DC7FA" w:themeColor="accent1" w:themeTint="40" w:fill="9DC7FA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9DC7FA" w:themeColor="accent1" w:themeTint="40" w:fill="9DC7FA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052CB" w:themeColor="accent2" w:themeTint="90"/>
        <w:bottom w:val="single" w:sz="4" w:space="0" w:color="F052CB" w:themeColor="accent2" w:themeTint="90"/>
        <w:insideH w:val="single" w:sz="4" w:space="0" w:color="F052C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052CB" w:themeColor="accent2" w:themeTint="90"/>
          <w:left w:val="nil"/>
          <w:bottom w:val="single" w:sz="4" w:space="0" w:color="F052CB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052CB" w:themeColor="accent2" w:themeTint="90"/>
          <w:left w:val="nil"/>
          <w:bottom w:val="single" w:sz="4" w:space="0" w:color="F052CB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B2E7" w:themeColor="accent2" w:themeTint="40" w:fill="F8B2E7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B2E7" w:themeColor="accent2" w:themeTint="40" w:fill="F8B2E7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55E8CB" w:themeColor="accent3" w:themeTint="90"/>
        <w:bottom w:val="single" w:sz="4" w:space="0" w:color="55E8CB" w:themeColor="accent3" w:themeTint="90"/>
        <w:insideH w:val="single" w:sz="4" w:space="0" w:color="55E8CB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5E8CB" w:themeColor="accent3" w:themeTint="90"/>
          <w:left w:val="nil"/>
          <w:bottom w:val="single" w:sz="4" w:space="0" w:color="55E8CB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5E8CB" w:themeColor="accent3" w:themeTint="90"/>
          <w:left w:val="nil"/>
          <w:bottom w:val="single" w:sz="4" w:space="0" w:color="55E8CB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3F5E7" w:themeColor="accent3" w:themeTint="40" w:fill="B3F5E7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3F5E7" w:themeColor="accent3" w:themeTint="40" w:fill="B3F5E7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AFE167" w:themeColor="accent4" w:themeTint="90"/>
        <w:bottom w:val="single" w:sz="4" w:space="0" w:color="AFE167" w:themeColor="accent4" w:themeTint="90"/>
        <w:insideH w:val="single" w:sz="4" w:space="0" w:color="AFE167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FE167" w:themeColor="accent4" w:themeTint="90"/>
          <w:left w:val="nil"/>
          <w:bottom w:val="single" w:sz="4" w:space="0" w:color="AFE167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FE167" w:themeColor="accent4" w:themeTint="90"/>
          <w:left w:val="nil"/>
          <w:bottom w:val="single" w:sz="4" w:space="0" w:color="AFE167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BF1BB" w:themeColor="accent4" w:themeTint="40" w:fill="DBF1BB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BF1BB" w:themeColor="accent4" w:themeTint="40" w:fill="DBF1BB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F2B58E" w:themeColor="accent5" w:themeTint="90"/>
        <w:bottom w:val="single" w:sz="4" w:space="0" w:color="F2B58E" w:themeColor="accent5" w:themeTint="90"/>
        <w:insideH w:val="single" w:sz="4" w:space="0" w:color="F2B58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B58E" w:themeColor="accent5" w:themeTint="90"/>
          <w:left w:val="nil"/>
          <w:bottom w:val="single" w:sz="4" w:space="0" w:color="F2B58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B58E" w:themeColor="accent5" w:themeTint="90"/>
          <w:left w:val="nil"/>
          <w:bottom w:val="single" w:sz="4" w:space="0" w:color="F2B58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ECC" w:themeColor="accent5" w:themeTint="40" w:fill="F9DECC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ECC" w:themeColor="accent5" w:themeTint="40" w:fill="F9DECC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E7797A" w:themeColor="accent6" w:themeTint="90"/>
        <w:bottom w:val="single" w:sz="4" w:space="0" w:color="E7797A" w:themeColor="accent6" w:themeTint="90"/>
        <w:insideH w:val="single" w:sz="4" w:space="0" w:color="E7797A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7797A" w:themeColor="accent6" w:themeTint="90"/>
          <w:left w:val="nil"/>
          <w:bottom w:val="single" w:sz="4" w:space="0" w:color="E7797A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7797A" w:themeColor="accent6" w:themeTint="90"/>
          <w:left w:val="nil"/>
          <w:bottom w:val="single" w:sz="4" w:space="0" w:color="E7797A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C3C3" w:themeColor="accent6" w:themeTint="40" w:fill="F4C3C3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C3C3" w:themeColor="accent6" w:themeTint="40" w:fill="F4C3C3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052F61" w:themeColor="accent1"/>
        <w:left w:val="single" w:sz="4" w:space="0" w:color="052F61" w:themeColor="accent1"/>
        <w:bottom w:val="single" w:sz="4" w:space="0" w:color="052F61" w:themeColor="accent1"/>
        <w:right w:val="single" w:sz="4" w:space="0" w:color="052F61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52F61" w:themeColor="accent1" w:fill="052F61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52F61" w:themeColor="accent1"/>
          <w:right w:val="single" w:sz="4" w:space="0" w:color="052F61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52F61" w:themeColor="accent1"/>
          <w:bottom w:val="single" w:sz="4" w:space="0" w:color="052F61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EF4AC8" w:themeColor="accent2" w:themeTint="97"/>
        <w:left w:val="single" w:sz="4" w:space="0" w:color="EF4AC8" w:themeColor="accent2" w:themeTint="97"/>
        <w:bottom w:val="single" w:sz="4" w:space="0" w:color="EF4AC8" w:themeColor="accent2" w:themeTint="97"/>
        <w:right w:val="single" w:sz="4" w:space="0" w:color="EF4AC8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F4AC8" w:themeColor="accent2" w:themeTint="97"/>
          <w:right w:val="single" w:sz="4" w:space="0" w:color="EF4AC8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F4AC8" w:themeColor="accent2" w:themeTint="97"/>
          <w:bottom w:val="single" w:sz="4" w:space="0" w:color="EF4AC8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4CE7C8" w:themeColor="accent3" w:themeTint="98"/>
        <w:left w:val="single" w:sz="4" w:space="0" w:color="4CE7C8" w:themeColor="accent3" w:themeTint="98"/>
        <w:bottom w:val="single" w:sz="4" w:space="0" w:color="4CE7C8" w:themeColor="accent3" w:themeTint="98"/>
        <w:right w:val="single" w:sz="4" w:space="0" w:color="4CE7C8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CE7C8" w:themeColor="accent3" w:themeTint="98" w:fill="4CE7C8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CE7C8" w:themeColor="accent3" w:themeTint="98"/>
          <w:right w:val="single" w:sz="4" w:space="0" w:color="4CE7C8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CE7C8" w:themeColor="accent3" w:themeTint="98"/>
          <w:bottom w:val="single" w:sz="4" w:space="0" w:color="4CE7C8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A9DF5C" w:themeColor="accent4" w:themeTint="9A"/>
        <w:left w:val="single" w:sz="4" w:space="0" w:color="A9DF5C" w:themeColor="accent4" w:themeTint="9A"/>
        <w:bottom w:val="single" w:sz="4" w:space="0" w:color="A9DF5C" w:themeColor="accent4" w:themeTint="9A"/>
        <w:right w:val="single" w:sz="4" w:space="0" w:color="A9DF5C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F5C" w:themeColor="accent4" w:themeTint="9A"/>
          <w:right w:val="single" w:sz="4" w:space="0" w:color="A9DF5C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F5C" w:themeColor="accent4" w:themeTint="9A"/>
          <w:bottom w:val="single" w:sz="4" w:space="0" w:color="A9DF5C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F1AF85" w:themeColor="accent5" w:themeTint="9A"/>
        <w:left w:val="single" w:sz="4" w:space="0" w:color="F1AF85" w:themeColor="accent5" w:themeTint="9A"/>
        <w:bottom w:val="single" w:sz="4" w:space="0" w:color="F1AF85" w:themeColor="accent5" w:themeTint="9A"/>
        <w:right w:val="single" w:sz="4" w:space="0" w:color="F1AF8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1AF85" w:themeColor="accent5" w:themeTint="9A" w:fill="F1AF8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1AF85" w:themeColor="accent5" w:themeTint="9A"/>
          <w:right w:val="single" w:sz="4" w:space="0" w:color="F1AF8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1AF85" w:themeColor="accent5" w:themeTint="9A"/>
          <w:bottom w:val="single" w:sz="4" w:space="0" w:color="F1AF8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E67272" w:themeColor="accent6" w:themeTint="98"/>
        <w:left w:val="single" w:sz="4" w:space="0" w:color="E67272" w:themeColor="accent6" w:themeTint="98"/>
        <w:bottom w:val="single" w:sz="4" w:space="0" w:color="E67272" w:themeColor="accent6" w:themeTint="98"/>
        <w:right w:val="single" w:sz="4" w:space="0" w:color="E67272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67272" w:themeColor="accent6" w:themeTint="98" w:fill="E67272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67272" w:themeColor="accent6" w:themeTint="98"/>
          <w:right w:val="single" w:sz="4" w:space="0" w:color="E67272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67272" w:themeColor="accent6" w:themeTint="98"/>
          <w:bottom w:val="single" w:sz="4" w:space="0" w:color="E67272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2382F3" w:themeColor="accent1" w:themeTint="90"/>
        <w:left w:val="single" w:sz="4" w:space="0" w:color="2382F3" w:themeColor="accent1" w:themeTint="90"/>
        <w:bottom w:val="single" w:sz="4" w:space="0" w:color="2382F3" w:themeColor="accent1" w:themeTint="90"/>
        <w:right w:val="single" w:sz="4" w:space="0" w:color="2382F3" w:themeColor="accent1" w:themeTint="90"/>
        <w:insideH w:val="single" w:sz="4" w:space="0" w:color="2382F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52F61" w:themeColor="accent1" w:fill="052F61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9DC7FA" w:themeColor="accent1" w:themeTint="40" w:fill="9DC7FA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9DC7FA" w:themeColor="accent1" w:themeTint="40" w:fill="9DC7FA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052CB" w:themeColor="accent2" w:themeTint="90"/>
        <w:left w:val="single" w:sz="4" w:space="0" w:color="F052CB" w:themeColor="accent2" w:themeTint="90"/>
        <w:bottom w:val="single" w:sz="4" w:space="0" w:color="F052CB" w:themeColor="accent2" w:themeTint="90"/>
        <w:right w:val="single" w:sz="4" w:space="0" w:color="F052CB" w:themeColor="accent2" w:themeTint="90"/>
        <w:insideH w:val="single" w:sz="4" w:space="0" w:color="F052C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0E82" w:themeColor="accent2" w:fill="A50E8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B2E7" w:themeColor="accent2" w:themeTint="40" w:fill="F8B2E7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B2E7" w:themeColor="accent2" w:themeTint="40" w:fill="F8B2E7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55E8CB" w:themeColor="accent3" w:themeTint="90"/>
        <w:left w:val="single" w:sz="4" w:space="0" w:color="55E8CB" w:themeColor="accent3" w:themeTint="90"/>
        <w:bottom w:val="single" w:sz="4" w:space="0" w:color="55E8CB" w:themeColor="accent3" w:themeTint="90"/>
        <w:right w:val="single" w:sz="4" w:space="0" w:color="55E8CB" w:themeColor="accent3" w:themeTint="90"/>
        <w:insideH w:val="single" w:sz="4" w:space="0" w:color="55E8CB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4967C" w:themeColor="accent3" w:fill="14967C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3F5E7" w:themeColor="accent3" w:themeTint="40" w:fill="B3F5E7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3F5E7" w:themeColor="accent3" w:themeTint="40" w:fill="B3F5E7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AFE167" w:themeColor="accent4" w:themeTint="90"/>
        <w:left w:val="single" w:sz="4" w:space="0" w:color="AFE167" w:themeColor="accent4" w:themeTint="90"/>
        <w:bottom w:val="single" w:sz="4" w:space="0" w:color="AFE167" w:themeColor="accent4" w:themeTint="90"/>
        <w:right w:val="single" w:sz="4" w:space="0" w:color="AFE167" w:themeColor="accent4" w:themeTint="90"/>
        <w:insideH w:val="single" w:sz="4" w:space="0" w:color="AFE167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A9E1F" w:themeColor="accent4" w:fill="6A9E1F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BF1BB" w:themeColor="accent4" w:themeTint="40" w:fill="DBF1BB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BF1BB" w:themeColor="accent4" w:themeTint="40" w:fill="DBF1BB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F2B58E" w:themeColor="accent5" w:themeTint="90"/>
        <w:left w:val="single" w:sz="4" w:space="0" w:color="F2B58E" w:themeColor="accent5" w:themeTint="90"/>
        <w:bottom w:val="single" w:sz="4" w:space="0" w:color="F2B58E" w:themeColor="accent5" w:themeTint="90"/>
        <w:right w:val="single" w:sz="4" w:space="0" w:color="F2B58E" w:themeColor="accent5" w:themeTint="90"/>
        <w:insideH w:val="single" w:sz="4" w:space="0" w:color="F2B58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87D37" w:themeColor="accent5" w:fill="E87D37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ECC" w:themeColor="accent5" w:themeTint="40" w:fill="F9DECC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ECC" w:themeColor="accent5" w:themeTint="40" w:fill="F9DECC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E7797A" w:themeColor="accent6" w:themeTint="90"/>
        <w:left w:val="single" w:sz="4" w:space="0" w:color="E7797A" w:themeColor="accent6" w:themeTint="90"/>
        <w:bottom w:val="single" w:sz="4" w:space="0" w:color="E7797A" w:themeColor="accent6" w:themeTint="90"/>
        <w:right w:val="single" w:sz="4" w:space="0" w:color="E7797A" w:themeColor="accent6" w:themeTint="90"/>
        <w:insideH w:val="single" w:sz="4" w:space="0" w:color="E7797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62324" w:themeColor="accent6" w:fill="C62324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C3C3" w:themeColor="accent6" w:themeTint="40" w:fill="F4C3C3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C3C3" w:themeColor="accent6" w:themeTint="40" w:fill="F4C3C3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052F61" w:themeColor="accent1"/>
        <w:left w:val="single" w:sz="32" w:space="0" w:color="052F61" w:themeColor="accent1"/>
        <w:bottom w:val="single" w:sz="32" w:space="0" w:color="052F61" w:themeColor="accent1"/>
        <w:right w:val="single" w:sz="32" w:space="0" w:color="052F61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52F61" w:themeColor="accent1"/>
          <w:bottom w:val="single" w:sz="12" w:space="0" w:color="FFFFFF" w:themeColor="light1"/>
        </w:tcBorders>
        <w:shd w:val="clear" w:color="052F61" w:themeColor="accent1" w:fill="052F61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52F61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52F61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052F61" w:themeColor="accent1" w:fill="052F61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52F61" w:themeColor="accent1" w:fill="052F61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52F61" w:themeColor="accent1" w:fill="052F61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EF4AC8" w:themeColor="accent2" w:themeTint="97"/>
        <w:left w:val="single" w:sz="32" w:space="0" w:color="EF4AC8" w:themeColor="accent2" w:themeTint="97"/>
        <w:bottom w:val="single" w:sz="32" w:space="0" w:color="EF4AC8" w:themeColor="accent2" w:themeTint="97"/>
        <w:right w:val="single" w:sz="32" w:space="0" w:color="EF4AC8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F4AC8" w:themeColor="accent2" w:themeTint="97"/>
          <w:bottom w:val="single" w:sz="12" w:space="0" w:color="FFFFFF" w:themeColor="light1"/>
        </w:tcBorders>
        <w:shd w:val="clear" w:color="EF4AC8" w:themeColor="accent2" w:themeTint="97" w:fill="EF4AC8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F4AC8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F4AC8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F4AC8" w:themeColor="accent2" w:themeTint="97" w:fill="EF4AC8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F4AC8" w:themeColor="accent2" w:themeTint="97" w:fill="EF4AC8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F4AC8" w:themeColor="accent2" w:themeTint="97" w:fill="EF4AC8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4CE7C8" w:themeColor="accent3" w:themeTint="98"/>
        <w:left w:val="single" w:sz="32" w:space="0" w:color="4CE7C8" w:themeColor="accent3" w:themeTint="98"/>
        <w:bottom w:val="single" w:sz="32" w:space="0" w:color="4CE7C8" w:themeColor="accent3" w:themeTint="98"/>
        <w:right w:val="single" w:sz="32" w:space="0" w:color="4CE7C8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CE7C8" w:themeColor="accent3" w:themeTint="98"/>
          <w:bottom w:val="single" w:sz="12" w:space="0" w:color="FFFFFF" w:themeColor="light1"/>
        </w:tcBorders>
        <w:shd w:val="clear" w:color="4CE7C8" w:themeColor="accent3" w:themeTint="98" w:fill="4CE7C8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CE7C8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CE7C8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CE7C8" w:themeColor="accent3" w:themeTint="98" w:fill="4CE7C8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CE7C8" w:themeColor="accent3" w:themeTint="98" w:fill="4CE7C8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CE7C8" w:themeColor="accent3" w:themeTint="98" w:fill="4CE7C8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A9DF5C" w:themeColor="accent4" w:themeTint="9A"/>
        <w:left w:val="single" w:sz="32" w:space="0" w:color="A9DF5C" w:themeColor="accent4" w:themeTint="9A"/>
        <w:bottom w:val="single" w:sz="32" w:space="0" w:color="A9DF5C" w:themeColor="accent4" w:themeTint="9A"/>
        <w:right w:val="single" w:sz="32" w:space="0" w:color="A9DF5C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F5C" w:themeColor="accent4" w:themeTint="9A"/>
          <w:bottom w:val="single" w:sz="12" w:space="0" w:color="FFFFFF" w:themeColor="light1"/>
        </w:tcBorders>
        <w:shd w:val="clear" w:color="A9DF5C" w:themeColor="accent4" w:themeTint="9A" w:fill="A9DF5C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F5C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F5C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F5C" w:themeColor="accent4" w:themeTint="9A" w:fill="A9DF5C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F5C" w:themeColor="accent4" w:themeTint="9A" w:fill="A9DF5C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F5C" w:themeColor="accent4" w:themeTint="9A" w:fill="A9DF5C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F1AF85" w:themeColor="accent5" w:themeTint="9A"/>
        <w:left w:val="single" w:sz="32" w:space="0" w:color="F1AF85" w:themeColor="accent5" w:themeTint="9A"/>
        <w:bottom w:val="single" w:sz="32" w:space="0" w:color="F1AF85" w:themeColor="accent5" w:themeTint="9A"/>
        <w:right w:val="single" w:sz="32" w:space="0" w:color="F1AF8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1AF85" w:themeColor="accent5" w:themeTint="9A"/>
          <w:bottom w:val="single" w:sz="12" w:space="0" w:color="FFFFFF" w:themeColor="light1"/>
        </w:tcBorders>
        <w:shd w:val="clear" w:color="F1AF85" w:themeColor="accent5" w:themeTint="9A" w:fill="F1AF8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1AF8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1AF8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1AF85" w:themeColor="accent5" w:themeTint="9A" w:fill="F1AF8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1AF85" w:themeColor="accent5" w:themeTint="9A" w:fill="F1AF8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1AF85" w:themeColor="accent5" w:themeTint="9A" w:fill="F1AF8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E67272" w:themeColor="accent6" w:themeTint="98"/>
        <w:left w:val="single" w:sz="32" w:space="0" w:color="E67272" w:themeColor="accent6" w:themeTint="98"/>
        <w:bottom w:val="single" w:sz="32" w:space="0" w:color="E67272" w:themeColor="accent6" w:themeTint="98"/>
        <w:right w:val="single" w:sz="32" w:space="0" w:color="E67272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67272" w:themeColor="accent6" w:themeTint="98"/>
          <w:bottom w:val="single" w:sz="12" w:space="0" w:color="FFFFFF" w:themeColor="light1"/>
        </w:tcBorders>
        <w:shd w:val="clear" w:color="E67272" w:themeColor="accent6" w:themeTint="98" w:fill="E67272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67272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67272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67272" w:themeColor="accent6" w:themeTint="98" w:fill="E67272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67272" w:themeColor="accent6" w:themeTint="98" w:fill="E67272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67272" w:themeColor="accent6" w:themeTint="98" w:fill="E67272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052F61" w:themeColor="accent1"/>
        <w:bottom w:val="single" w:sz="4" w:space="0" w:color="052F61" w:themeColor="accent1"/>
      </w:tblBorders>
    </w:tblPr>
    <w:tblStylePr w:type="firstRow">
      <w:rPr>
        <w:b/>
        <w:color w:val="031B38" w:themeColor="accent1" w:themeShade="94"/>
      </w:rPr>
      <w:tblPr/>
      <w:tcPr>
        <w:tcBorders>
          <w:bottom w:val="single" w:sz="4" w:space="0" w:color="052F61" w:themeColor="accent1"/>
        </w:tcBorders>
      </w:tcPr>
    </w:tblStylePr>
    <w:tblStylePr w:type="lastRow">
      <w:rPr>
        <w:b/>
        <w:color w:val="031B38" w:themeColor="accent1" w:themeShade="94"/>
      </w:rPr>
      <w:tblPr/>
      <w:tcPr>
        <w:tcBorders>
          <w:top w:val="single" w:sz="4" w:space="0" w:color="052F61" w:themeColor="accent1"/>
        </w:tcBorders>
      </w:tcPr>
    </w:tblStylePr>
    <w:tblStylePr w:type="firstCol">
      <w:rPr>
        <w:b/>
        <w:color w:val="031B38" w:themeColor="accent1" w:themeShade="94"/>
      </w:rPr>
    </w:tblStylePr>
    <w:tblStylePr w:type="lastCol">
      <w:rPr>
        <w:b/>
        <w:color w:val="031B38" w:themeColor="accent1" w:themeShade="94"/>
      </w:rPr>
    </w:tblStylePr>
    <w:tblStylePr w:type="band1Vert">
      <w:tblPr/>
      <w:tcPr>
        <w:shd w:val="clear" w:color="9DC7FA" w:themeColor="accent1" w:themeTint="40" w:fill="9DC7FA" w:themeFill="accent1" w:themeFillTint="40"/>
      </w:tcPr>
    </w:tblStylePr>
    <w:tblStylePr w:type="band1Horz">
      <w:rPr>
        <w:rFonts w:ascii="Arial" w:hAnsi="Arial"/>
        <w:color w:val="031B38" w:themeColor="accent1" w:themeShade="94"/>
        <w:sz w:val="22"/>
      </w:rPr>
      <w:tblPr/>
      <w:tcPr>
        <w:shd w:val="clear" w:color="9DC7FA" w:themeColor="accent1" w:themeTint="40" w:fill="9DC7FA" w:themeFill="accent1" w:themeFillTint="40"/>
      </w:tcPr>
    </w:tblStylePr>
    <w:tblStylePr w:type="band2Horz">
      <w:rPr>
        <w:rFonts w:ascii="Arial" w:hAnsi="Arial"/>
        <w:color w:val="031B38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EF4AC8" w:themeColor="accent2" w:themeTint="97"/>
        <w:bottom w:val="single" w:sz="4" w:space="0" w:color="EF4AC8" w:themeColor="accent2" w:themeTint="97"/>
      </w:tblBorders>
    </w:tblPr>
    <w:tblStylePr w:type="firstRow">
      <w:rPr>
        <w:b/>
        <w:color w:val="EF4BC9" w:themeColor="accent2" w:themeTint="96"/>
      </w:rPr>
      <w:tblPr/>
      <w:tcPr>
        <w:tcBorders>
          <w:bottom w:val="single" w:sz="4" w:space="0" w:color="EF4AC8" w:themeColor="accent2" w:themeTint="97"/>
        </w:tcBorders>
      </w:tcPr>
    </w:tblStylePr>
    <w:tblStylePr w:type="lastRow">
      <w:rPr>
        <w:b/>
        <w:color w:val="EF4BC9" w:themeColor="accent2" w:themeTint="96"/>
      </w:rPr>
      <w:tblPr/>
      <w:tcPr>
        <w:tcBorders>
          <w:top w:val="single" w:sz="4" w:space="0" w:color="EF4AC8" w:themeColor="accent2" w:themeTint="97"/>
        </w:tcBorders>
      </w:tcPr>
    </w:tblStylePr>
    <w:tblStylePr w:type="firstCol">
      <w:rPr>
        <w:b/>
        <w:color w:val="EF4BC9" w:themeColor="accent2" w:themeTint="96"/>
      </w:rPr>
    </w:tblStylePr>
    <w:tblStylePr w:type="lastCol">
      <w:rPr>
        <w:b/>
        <w:color w:val="EF4BC9" w:themeColor="accent2" w:themeTint="96"/>
      </w:rPr>
    </w:tblStylePr>
    <w:tblStylePr w:type="band1Vert">
      <w:tblPr/>
      <w:tcPr>
        <w:shd w:val="clear" w:color="F8B2E7" w:themeColor="accent2" w:themeTint="40" w:fill="F8B2E7" w:themeFill="accent2" w:themeFillTint="40"/>
      </w:tcPr>
    </w:tblStylePr>
    <w:tblStylePr w:type="band1Horz">
      <w:rPr>
        <w:rFonts w:ascii="Arial" w:hAnsi="Arial"/>
        <w:color w:val="EF4BC9" w:themeColor="accent2" w:themeTint="96"/>
        <w:sz w:val="22"/>
      </w:rPr>
      <w:tblPr/>
      <w:tcPr>
        <w:shd w:val="clear" w:color="F8B2E7" w:themeColor="accent2" w:themeTint="40" w:fill="F8B2E7" w:themeFill="accent2" w:themeFillTint="40"/>
      </w:tcPr>
    </w:tblStylePr>
    <w:tblStylePr w:type="band2Horz">
      <w:rPr>
        <w:rFonts w:ascii="Arial" w:hAnsi="Arial"/>
        <w:color w:val="EF4BC9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4CE7C8" w:themeColor="accent3" w:themeTint="98"/>
        <w:bottom w:val="single" w:sz="4" w:space="0" w:color="4CE7C8" w:themeColor="accent3" w:themeTint="98"/>
      </w:tblBorders>
    </w:tblPr>
    <w:tblStylePr w:type="firstRow">
      <w:rPr>
        <w:b/>
        <w:color w:val="4BE7C7" w:themeColor="accent3" w:themeTint="99"/>
      </w:rPr>
      <w:tblPr/>
      <w:tcPr>
        <w:tcBorders>
          <w:bottom w:val="single" w:sz="4" w:space="0" w:color="4CE7C8" w:themeColor="accent3" w:themeTint="98"/>
        </w:tcBorders>
      </w:tcPr>
    </w:tblStylePr>
    <w:tblStylePr w:type="lastRow">
      <w:rPr>
        <w:b/>
        <w:color w:val="4BE7C7" w:themeColor="accent3" w:themeTint="99"/>
      </w:rPr>
      <w:tblPr/>
      <w:tcPr>
        <w:tcBorders>
          <w:top w:val="single" w:sz="4" w:space="0" w:color="4CE7C8" w:themeColor="accent3" w:themeTint="98"/>
        </w:tcBorders>
      </w:tcPr>
    </w:tblStylePr>
    <w:tblStylePr w:type="firstCol">
      <w:rPr>
        <w:b/>
        <w:color w:val="4BE7C7" w:themeColor="accent3" w:themeTint="99"/>
      </w:rPr>
    </w:tblStylePr>
    <w:tblStylePr w:type="lastCol">
      <w:rPr>
        <w:b/>
        <w:color w:val="4BE7C7" w:themeColor="accent3" w:themeTint="99"/>
      </w:rPr>
    </w:tblStylePr>
    <w:tblStylePr w:type="band1Vert">
      <w:tblPr/>
      <w:tcPr>
        <w:shd w:val="clear" w:color="B3F5E7" w:themeColor="accent3" w:themeTint="40" w:fill="B3F5E7" w:themeFill="accent3" w:themeFillTint="40"/>
      </w:tcPr>
    </w:tblStylePr>
    <w:tblStylePr w:type="band1Horz">
      <w:rPr>
        <w:rFonts w:ascii="Arial" w:hAnsi="Arial"/>
        <w:color w:val="4BE7C7" w:themeColor="accent3" w:themeTint="99"/>
        <w:sz w:val="22"/>
      </w:rPr>
      <w:tblPr/>
      <w:tcPr>
        <w:shd w:val="clear" w:color="B3F5E7" w:themeColor="accent3" w:themeTint="40" w:fill="B3F5E7" w:themeFill="accent3" w:themeFillTint="40"/>
      </w:tcPr>
    </w:tblStylePr>
    <w:tblStylePr w:type="band2Horz">
      <w:rPr>
        <w:rFonts w:ascii="Arial" w:hAnsi="Arial"/>
        <w:color w:val="4BE7C7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A9DF5C" w:themeColor="accent4" w:themeTint="9A"/>
        <w:bottom w:val="single" w:sz="4" w:space="0" w:color="A9DF5C" w:themeColor="accent4" w:themeTint="9A"/>
      </w:tblBorders>
    </w:tblPr>
    <w:tblStylePr w:type="firstRow">
      <w:rPr>
        <w:b/>
        <w:color w:val="AADF5D" w:themeColor="accent4" w:themeTint="99"/>
      </w:rPr>
      <w:tblPr/>
      <w:tcPr>
        <w:tcBorders>
          <w:bottom w:val="single" w:sz="4" w:space="0" w:color="A9DF5C" w:themeColor="accent4" w:themeTint="9A"/>
        </w:tcBorders>
      </w:tcPr>
    </w:tblStylePr>
    <w:tblStylePr w:type="lastRow">
      <w:rPr>
        <w:b/>
        <w:color w:val="AADF5D" w:themeColor="accent4" w:themeTint="99"/>
      </w:rPr>
      <w:tblPr/>
      <w:tcPr>
        <w:tcBorders>
          <w:top w:val="single" w:sz="4" w:space="0" w:color="A9DF5C" w:themeColor="accent4" w:themeTint="9A"/>
        </w:tcBorders>
      </w:tcPr>
    </w:tblStylePr>
    <w:tblStylePr w:type="firstCol">
      <w:rPr>
        <w:b/>
        <w:color w:val="AADF5D" w:themeColor="accent4" w:themeTint="99"/>
      </w:rPr>
    </w:tblStylePr>
    <w:tblStylePr w:type="lastCol">
      <w:rPr>
        <w:b/>
        <w:color w:val="AADF5D" w:themeColor="accent4" w:themeTint="99"/>
      </w:rPr>
    </w:tblStylePr>
    <w:tblStylePr w:type="band1Vert">
      <w:tblPr/>
      <w:tcPr>
        <w:shd w:val="clear" w:color="DBF1BB" w:themeColor="accent4" w:themeTint="40" w:fill="DBF1BB" w:themeFill="accent4" w:themeFillTint="40"/>
      </w:tcPr>
    </w:tblStylePr>
    <w:tblStylePr w:type="band1Horz">
      <w:rPr>
        <w:rFonts w:ascii="Arial" w:hAnsi="Arial"/>
        <w:color w:val="AADF5D" w:themeColor="accent4" w:themeTint="99"/>
        <w:sz w:val="22"/>
      </w:rPr>
      <w:tblPr/>
      <w:tcPr>
        <w:shd w:val="clear" w:color="DBF1BB" w:themeColor="accent4" w:themeTint="40" w:fill="DBF1BB" w:themeFill="accent4" w:themeFillTint="40"/>
      </w:tcPr>
    </w:tblStylePr>
    <w:tblStylePr w:type="band2Horz">
      <w:rPr>
        <w:rFonts w:ascii="Arial" w:hAnsi="Arial"/>
        <w:color w:val="AADF5D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F1AF85" w:themeColor="accent5" w:themeTint="9A"/>
        <w:bottom w:val="single" w:sz="4" w:space="0" w:color="F1AF85" w:themeColor="accent5" w:themeTint="9A"/>
      </w:tblBorders>
    </w:tblPr>
    <w:tblStylePr w:type="firstRow">
      <w:rPr>
        <w:b/>
        <w:color w:val="F1B086" w:themeColor="accent5" w:themeTint="99"/>
      </w:rPr>
      <w:tblPr/>
      <w:tcPr>
        <w:tcBorders>
          <w:bottom w:val="single" w:sz="4" w:space="0" w:color="F1AF85" w:themeColor="accent5" w:themeTint="9A"/>
        </w:tcBorders>
      </w:tcPr>
    </w:tblStylePr>
    <w:tblStylePr w:type="lastRow">
      <w:rPr>
        <w:b/>
        <w:color w:val="F1B086" w:themeColor="accent5" w:themeTint="99"/>
      </w:rPr>
      <w:tblPr/>
      <w:tcPr>
        <w:tcBorders>
          <w:top w:val="single" w:sz="4" w:space="0" w:color="F1AF85" w:themeColor="accent5" w:themeTint="9A"/>
        </w:tcBorders>
      </w:tcPr>
    </w:tblStylePr>
    <w:tblStylePr w:type="firstCol">
      <w:rPr>
        <w:b/>
        <w:color w:val="F1B086" w:themeColor="accent5" w:themeTint="99"/>
      </w:rPr>
    </w:tblStylePr>
    <w:tblStylePr w:type="lastCol">
      <w:rPr>
        <w:b/>
        <w:color w:val="F1B086" w:themeColor="accent5" w:themeTint="99"/>
      </w:rPr>
    </w:tblStylePr>
    <w:tblStylePr w:type="band1Vert">
      <w:tblPr/>
      <w:tcPr>
        <w:shd w:val="clear" w:color="F9DECC" w:themeColor="accent5" w:themeTint="40" w:fill="F9DECC" w:themeFill="accent5" w:themeFillTint="40"/>
      </w:tcPr>
    </w:tblStylePr>
    <w:tblStylePr w:type="band1Horz">
      <w:rPr>
        <w:rFonts w:ascii="Arial" w:hAnsi="Arial"/>
        <w:color w:val="F1B086" w:themeColor="accent5" w:themeTint="99"/>
        <w:sz w:val="22"/>
      </w:rPr>
      <w:tblPr/>
      <w:tcPr>
        <w:shd w:val="clear" w:color="F9DECC" w:themeColor="accent5" w:themeTint="40" w:fill="F9DECC" w:themeFill="accent5" w:themeFillTint="40"/>
      </w:tcPr>
    </w:tblStylePr>
    <w:tblStylePr w:type="band2Horz">
      <w:rPr>
        <w:rFonts w:ascii="Arial" w:hAnsi="Arial"/>
        <w:color w:val="F1B086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E67272" w:themeColor="accent6" w:themeTint="98"/>
        <w:bottom w:val="single" w:sz="4" w:space="0" w:color="E67272" w:themeColor="accent6" w:themeTint="98"/>
      </w:tblBorders>
    </w:tblPr>
    <w:tblStylePr w:type="firstRow">
      <w:rPr>
        <w:b/>
        <w:color w:val="E67172" w:themeColor="accent6" w:themeTint="99"/>
      </w:rPr>
      <w:tblPr/>
      <w:tcPr>
        <w:tcBorders>
          <w:bottom w:val="single" w:sz="4" w:space="0" w:color="E67272" w:themeColor="accent6" w:themeTint="98"/>
        </w:tcBorders>
      </w:tcPr>
    </w:tblStylePr>
    <w:tblStylePr w:type="lastRow">
      <w:rPr>
        <w:b/>
        <w:color w:val="E67172" w:themeColor="accent6" w:themeTint="99"/>
      </w:rPr>
      <w:tblPr/>
      <w:tcPr>
        <w:tcBorders>
          <w:top w:val="single" w:sz="4" w:space="0" w:color="E67272" w:themeColor="accent6" w:themeTint="98"/>
        </w:tcBorders>
      </w:tcPr>
    </w:tblStylePr>
    <w:tblStylePr w:type="firstCol">
      <w:rPr>
        <w:b/>
        <w:color w:val="E67172" w:themeColor="accent6" w:themeTint="99"/>
      </w:rPr>
    </w:tblStylePr>
    <w:tblStylePr w:type="lastCol">
      <w:rPr>
        <w:b/>
        <w:color w:val="E67172" w:themeColor="accent6" w:themeTint="99"/>
      </w:rPr>
    </w:tblStylePr>
    <w:tblStylePr w:type="band1Vert">
      <w:tblPr/>
      <w:tcPr>
        <w:shd w:val="clear" w:color="F4C3C3" w:themeColor="accent6" w:themeTint="40" w:fill="F4C3C3" w:themeFill="accent6" w:themeFillTint="40"/>
      </w:tcPr>
    </w:tblStylePr>
    <w:tblStylePr w:type="band1Horz">
      <w:rPr>
        <w:rFonts w:ascii="Arial" w:hAnsi="Arial"/>
        <w:color w:val="E67172" w:themeColor="accent6" w:themeTint="99"/>
        <w:sz w:val="22"/>
      </w:rPr>
      <w:tblPr/>
      <w:tcPr>
        <w:shd w:val="clear" w:color="F4C3C3" w:themeColor="accent6" w:themeTint="40" w:fill="F4C3C3" w:themeFill="accent6" w:themeFillTint="40"/>
      </w:tcPr>
    </w:tblStylePr>
    <w:tblStylePr w:type="band2Horz">
      <w:rPr>
        <w:rFonts w:ascii="Arial" w:hAnsi="Arial"/>
        <w:color w:val="E67172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052F61" w:themeColor="accent1"/>
      </w:tblBorders>
    </w:tblPr>
    <w:tblStylePr w:type="firstRow">
      <w:rPr>
        <w:rFonts w:ascii="Arial" w:hAnsi="Arial"/>
        <w:i/>
        <w:color w:val="031B38" w:themeColor="accent1" w:themeShade="94"/>
        <w:sz w:val="22"/>
      </w:rPr>
      <w:tblPr/>
      <w:tcPr>
        <w:tcBorders>
          <w:top w:val="nil"/>
          <w:left w:val="nil"/>
          <w:bottom w:val="single" w:sz="4" w:space="0" w:color="052F61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31B38" w:themeColor="accent1" w:themeShade="94"/>
        <w:sz w:val="22"/>
      </w:rPr>
      <w:tblPr/>
      <w:tcPr>
        <w:tcBorders>
          <w:top w:val="single" w:sz="4" w:space="0" w:color="052F61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31B38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052F61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31B38" w:themeColor="accent1" w:themeShade="94"/>
        <w:sz w:val="22"/>
      </w:rPr>
      <w:tblPr/>
      <w:tcPr>
        <w:tcBorders>
          <w:top w:val="nil"/>
          <w:left w:val="single" w:sz="4" w:space="0" w:color="052F61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9DC7FA" w:themeColor="accent1" w:themeTint="40" w:fill="9DC7FA" w:themeFill="accent1" w:themeFillTint="40"/>
      </w:tcPr>
    </w:tblStylePr>
    <w:tblStylePr w:type="band1Horz">
      <w:rPr>
        <w:rFonts w:ascii="Arial" w:hAnsi="Arial"/>
        <w:color w:val="031B38" w:themeColor="accent1" w:themeShade="94"/>
        <w:sz w:val="22"/>
      </w:rPr>
      <w:tblPr/>
      <w:tcPr>
        <w:shd w:val="clear" w:color="9DC7FA" w:themeColor="accent1" w:themeTint="40" w:fill="9DC7FA" w:themeFill="accent1" w:themeFillTint="40"/>
      </w:tcPr>
    </w:tblStylePr>
    <w:tblStylePr w:type="band2Horz">
      <w:rPr>
        <w:rFonts w:ascii="Arial" w:hAnsi="Arial"/>
        <w:color w:val="031B38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EF4AC8" w:themeColor="accent2" w:themeTint="97"/>
      </w:tblBorders>
    </w:tblPr>
    <w:tblStylePr w:type="firstRow">
      <w:rPr>
        <w:rFonts w:ascii="Arial" w:hAnsi="Arial"/>
        <w:i/>
        <w:color w:val="EF4BC9" w:themeColor="accent2" w:themeTint="96"/>
        <w:sz w:val="22"/>
      </w:rPr>
      <w:tblPr/>
      <w:tcPr>
        <w:tcBorders>
          <w:top w:val="nil"/>
          <w:left w:val="nil"/>
          <w:bottom w:val="single" w:sz="4" w:space="0" w:color="EF4AC8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F4BC9" w:themeColor="accent2" w:themeTint="96"/>
        <w:sz w:val="22"/>
      </w:rPr>
      <w:tblPr/>
      <w:tcPr>
        <w:tcBorders>
          <w:top w:val="single" w:sz="4" w:space="0" w:color="EF4AC8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F4BC9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EF4AC8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EF4BC9" w:themeColor="accent2" w:themeTint="96"/>
        <w:sz w:val="22"/>
      </w:rPr>
      <w:tblPr/>
      <w:tcPr>
        <w:tcBorders>
          <w:top w:val="nil"/>
          <w:left w:val="single" w:sz="4" w:space="0" w:color="EF4AC8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8B2E7" w:themeColor="accent2" w:themeTint="40" w:fill="F8B2E7" w:themeFill="accent2" w:themeFillTint="40"/>
      </w:tcPr>
    </w:tblStylePr>
    <w:tblStylePr w:type="band1Horz">
      <w:rPr>
        <w:rFonts w:ascii="Arial" w:hAnsi="Arial"/>
        <w:color w:val="EF4BC9" w:themeColor="accent2" w:themeTint="96"/>
        <w:sz w:val="22"/>
      </w:rPr>
      <w:tblPr/>
      <w:tcPr>
        <w:shd w:val="clear" w:color="F8B2E7" w:themeColor="accent2" w:themeTint="40" w:fill="F8B2E7" w:themeFill="accent2" w:themeFillTint="40"/>
      </w:tcPr>
    </w:tblStylePr>
    <w:tblStylePr w:type="band2Horz">
      <w:rPr>
        <w:rFonts w:ascii="Arial" w:hAnsi="Arial"/>
        <w:color w:val="EF4BC9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4CE7C8" w:themeColor="accent3" w:themeTint="98"/>
      </w:tblBorders>
    </w:tblPr>
    <w:tblStylePr w:type="firstRow">
      <w:rPr>
        <w:rFonts w:ascii="Arial" w:hAnsi="Arial"/>
        <w:i/>
        <w:color w:val="4BE7C7" w:themeColor="accent3" w:themeTint="99"/>
        <w:sz w:val="22"/>
      </w:rPr>
      <w:tblPr/>
      <w:tcPr>
        <w:tcBorders>
          <w:top w:val="nil"/>
          <w:left w:val="nil"/>
          <w:bottom w:val="single" w:sz="4" w:space="0" w:color="4CE7C8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BE7C7" w:themeColor="accent3" w:themeTint="99"/>
        <w:sz w:val="22"/>
      </w:rPr>
      <w:tblPr/>
      <w:tcPr>
        <w:tcBorders>
          <w:top w:val="single" w:sz="4" w:space="0" w:color="4CE7C8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BE7C7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4CE7C8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BE7C7" w:themeColor="accent3" w:themeTint="99"/>
        <w:sz w:val="22"/>
      </w:rPr>
      <w:tblPr/>
      <w:tcPr>
        <w:tcBorders>
          <w:top w:val="nil"/>
          <w:left w:val="single" w:sz="4" w:space="0" w:color="4CE7C8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3F5E7" w:themeColor="accent3" w:themeTint="40" w:fill="B3F5E7" w:themeFill="accent3" w:themeFillTint="40"/>
      </w:tcPr>
    </w:tblStylePr>
    <w:tblStylePr w:type="band1Horz">
      <w:rPr>
        <w:rFonts w:ascii="Arial" w:hAnsi="Arial"/>
        <w:color w:val="4BE7C7" w:themeColor="accent3" w:themeTint="99"/>
        <w:sz w:val="22"/>
      </w:rPr>
      <w:tblPr/>
      <w:tcPr>
        <w:shd w:val="clear" w:color="B3F5E7" w:themeColor="accent3" w:themeTint="40" w:fill="B3F5E7" w:themeFill="accent3" w:themeFillTint="40"/>
      </w:tcPr>
    </w:tblStylePr>
    <w:tblStylePr w:type="band2Horz">
      <w:rPr>
        <w:rFonts w:ascii="Arial" w:hAnsi="Arial"/>
        <w:color w:val="4BE7C7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A9DF5C" w:themeColor="accent4" w:themeTint="9A"/>
      </w:tblBorders>
    </w:tblPr>
    <w:tblStylePr w:type="firstRow">
      <w:rPr>
        <w:rFonts w:ascii="Arial" w:hAnsi="Arial"/>
        <w:i/>
        <w:color w:val="AADF5D" w:themeColor="accent4" w:themeTint="99"/>
        <w:sz w:val="22"/>
      </w:rPr>
      <w:tblPr/>
      <w:tcPr>
        <w:tcBorders>
          <w:top w:val="nil"/>
          <w:left w:val="nil"/>
          <w:bottom w:val="single" w:sz="4" w:space="0" w:color="A9DF5C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ADF5D" w:themeColor="accent4" w:themeTint="99"/>
        <w:sz w:val="22"/>
      </w:rPr>
      <w:tblPr/>
      <w:tcPr>
        <w:tcBorders>
          <w:top w:val="single" w:sz="4" w:space="0" w:color="A9DF5C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ADF5D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F5C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AADF5D" w:themeColor="accent4" w:themeTint="99"/>
        <w:sz w:val="22"/>
      </w:rPr>
      <w:tblPr/>
      <w:tcPr>
        <w:tcBorders>
          <w:top w:val="nil"/>
          <w:left w:val="single" w:sz="4" w:space="0" w:color="A9DF5C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BF1BB" w:themeColor="accent4" w:themeTint="40" w:fill="DBF1BB" w:themeFill="accent4" w:themeFillTint="40"/>
      </w:tcPr>
    </w:tblStylePr>
    <w:tblStylePr w:type="band1Horz">
      <w:rPr>
        <w:rFonts w:ascii="Arial" w:hAnsi="Arial"/>
        <w:color w:val="AADF5D" w:themeColor="accent4" w:themeTint="99"/>
        <w:sz w:val="22"/>
      </w:rPr>
      <w:tblPr/>
      <w:tcPr>
        <w:shd w:val="clear" w:color="DBF1BB" w:themeColor="accent4" w:themeTint="40" w:fill="DBF1BB" w:themeFill="accent4" w:themeFillTint="40"/>
      </w:tcPr>
    </w:tblStylePr>
    <w:tblStylePr w:type="band2Horz">
      <w:rPr>
        <w:rFonts w:ascii="Arial" w:hAnsi="Arial"/>
        <w:color w:val="AADF5D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F1AF85" w:themeColor="accent5" w:themeTint="9A"/>
      </w:tblBorders>
    </w:tblPr>
    <w:tblStylePr w:type="firstRow">
      <w:rPr>
        <w:rFonts w:ascii="Arial" w:hAnsi="Arial"/>
        <w:i/>
        <w:color w:val="F1B086" w:themeColor="accent5" w:themeTint="99"/>
        <w:sz w:val="22"/>
      </w:rPr>
      <w:tblPr/>
      <w:tcPr>
        <w:tcBorders>
          <w:top w:val="nil"/>
          <w:left w:val="nil"/>
          <w:bottom w:val="single" w:sz="4" w:space="0" w:color="F1AF8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1B086" w:themeColor="accent5" w:themeTint="99"/>
        <w:sz w:val="22"/>
      </w:rPr>
      <w:tblPr/>
      <w:tcPr>
        <w:tcBorders>
          <w:top w:val="single" w:sz="4" w:space="0" w:color="F1AF8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1B086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F1AF8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1B086" w:themeColor="accent5" w:themeTint="99"/>
        <w:sz w:val="22"/>
      </w:rPr>
      <w:tblPr/>
      <w:tcPr>
        <w:tcBorders>
          <w:top w:val="nil"/>
          <w:left w:val="single" w:sz="4" w:space="0" w:color="F1AF8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9DECC" w:themeColor="accent5" w:themeTint="40" w:fill="F9DECC" w:themeFill="accent5" w:themeFillTint="40"/>
      </w:tcPr>
    </w:tblStylePr>
    <w:tblStylePr w:type="band1Horz">
      <w:rPr>
        <w:rFonts w:ascii="Arial" w:hAnsi="Arial"/>
        <w:color w:val="F1B086" w:themeColor="accent5" w:themeTint="99"/>
        <w:sz w:val="22"/>
      </w:rPr>
      <w:tblPr/>
      <w:tcPr>
        <w:shd w:val="clear" w:color="F9DECC" w:themeColor="accent5" w:themeTint="40" w:fill="F9DECC" w:themeFill="accent5" w:themeFillTint="40"/>
      </w:tcPr>
    </w:tblStylePr>
    <w:tblStylePr w:type="band2Horz">
      <w:rPr>
        <w:rFonts w:ascii="Arial" w:hAnsi="Arial"/>
        <w:color w:val="F1B086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E67272" w:themeColor="accent6" w:themeTint="98"/>
      </w:tblBorders>
    </w:tblPr>
    <w:tblStylePr w:type="firstRow">
      <w:rPr>
        <w:rFonts w:ascii="Arial" w:hAnsi="Arial"/>
        <w:i/>
        <w:color w:val="E67172" w:themeColor="accent6" w:themeTint="99"/>
        <w:sz w:val="22"/>
      </w:rPr>
      <w:tblPr/>
      <w:tcPr>
        <w:tcBorders>
          <w:top w:val="nil"/>
          <w:left w:val="nil"/>
          <w:bottom w:val="single" w:sz="4" w:space="0" w:color="E67272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67172" w:themeColor="accent6" w:themeTint="99"/>
        <w:sz w:val="22"/>
      </w:rPr>
      <w:tblPr/>
      <w:tcPr>
        <w:tcBorders>
          <w:top w:val="single" w:sz="4" w:space="0" w:color="E67272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67172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E67272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E67172" w:themeColor="accent6" w:themeTint="99"/>
        <w:sz w:val="22"/>
      </w:rPr>
      <w:tblPr/>
      <w:tcPr>
        <w:tcBorders>
          <w:top w:val="nil"/>
          <w:left w:val="single" w:sz="4" w:space="0" w:color="E67272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4C3C3" w:themeColor="accent6" w:themeTint="40" w:fill="F4C3C3" w:themeFill="accent6" w:themeFillTint="40"/>
      </w:tcPr>
    </w:tblStylePr>
    <w:tblStylePr w:type="band1Horz">
      <w:rPr>
        <w:rFonts w:ascii="Arial" w:hAnsi="Arial"/>
        <w:color w:val="E67172" w:themeColor="accent6" w:themeTint="99"/>
        <w:sz w:val="22"/>
      </w:rPr>
      <w:tblPr/>
      <w:tcPr>
        <w:shd w:val="clear" w:color="F4C3C3" w:themeColor="accent6" w:themeTint="40" w:fill="F4C3C3" w:themeFill="accent6" w:themeFillTint="40"/>
      </w:tcPr>
    </w:tblStylePr>
    <w:tblStylePr w:type="band2Horz">
      <w:rPr>
        <w:rFonts w:ascii="Arial" w:hAnsi="Arial"/>
        <w:color w:val="E67172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063E80" w:themeColor="accent1" w:themeTint="EA" w:fill="063E80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063E80" w:themeColor="accent1" w:themeTint="EA" w:fill="063E80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063E80" w:themeColor="accent1" w:themeTint="EA" w:fill="063E80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063E80" w:themeColor="accent1" w:themeTint="EA" w:fill="063E80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85B9F8" w:themeColor="accent1" w:themeTint="50" w:fill="85B9F8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85B9F8" w:themeColor="accent1" w:themeTint="50" w:fill="85B9F8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031B38" w:themeColor="accent1" w:themeShade="95"/>
        <w:left w:val="single" w:sz="4" w:space="0" w:color="031B38" w:themeColor="accent1" w:themeShade="95"/>
        <w:bottom w:val="single" w:sz="4" w:space="0" w:color="031B38" w:themeColor="accent1" w:themeShade="95"/>
        <w:right w:val="single" w:sz="4" w:space="0" w:color="031B38" w:themeColor="accent1" w:themeShade="95"/>
        <w:insideH w:val="single" w:sz="4" w:space="0" w:color="031B38" w:themeColor="accent1" w:themeShade="95"/>
        <w:insideV w:val="single" w:sz="4" w:space="0" w:color="031B38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063E80" w:themeColor="accent1" w:themeTint="EA" w:fill="063E80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063E80" w:themeColor="accent1" w:themeTint="EA" w:fill="063E80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063E80" w:themeColor="accent1" w:themeTint="EA" w:fill="063E80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063E80" w:themeColor="accent1" w:themeTint="EA" w:fill="063E80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85B9F8" w:themeColor="accent1" w:themeTint="50" w:fill="85B9F8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85B9F8" w:themeColor="accent1" w:themeTint="50" w:fill="85B9F8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60084B" w:themeColor="accent2" w:themeShade="95"/>
        <w:left w:val="single" w:sz="4" w:space="0" w:color="60084B" w:themeColor="accent2" w:themeShade="95"/>
        <w:bottom w:val="single" w:sz="4" w:space="0" w:color="60084B" w:themeColor="accent2" w:themeShade="95"/>
        <w:right w:val="single" w:sz="4" w:space="0" w:color="60084B" w:themeColor="accent2" w:themeShade="95"/>
        <w:insideH w:val="single" w:sz="4" w:space="0" w:color="60084B" w:themeColor="accent2" w:themeShade="95"/>
        <w:insideV w:val="single" w:sz="4" w:space="0" w:color="60084B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F4AC8" w:themeColor="accent2" w:themeTint="97" w:fill="EF4AC8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C3ED" w:themeColor="accent2" w:themeTint="32" w:fill="FAC3ED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0B5748" w:themeColor="accent3" w:themeShade="95"/>
        <w:left w:val="single" w:sz="4" w:space="0" w:color="0B5748" w:themeColor="accent3" w:themeShade="95"/>
        <w:bottom w:val="single" w:sz="4" w:space="0" w:color="0B5748" w:themeColor="accent3" w:themeShade="95"/>
        <w:right w:val="single" w:sz="4" w:space="0" w:color="0B5748" w:themeColor="accent3" w:themeShade="95"/>
        <w:insideH w:val="single" w:sz="4" w:space="0" w:color="0B5748" w:themeColor="accent3" w:themeShade="95"/>
        <w:insideV w:val="single" w:sz="4" w:space="0" w:color="0B5748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4977C" w:themeColor="accent3" w:themeTint="FE" w:fill="14977C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1F7EC" w:themeColor="accent3" w:themeTint="34" w:fill="C1F7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3D5C12" w:themeColor="accent4" w:themeShade="95"/>
        <w:left w:val="single" w:sz="4" w:space="0" w:color="3D5C12" w:themeColor="accent4" w:themeShade="95"/>
        <w:bottom w:val="single" w:sz="4" w:space="0" w:color="3D5C12" w:themeColor="accent4" w:themeShade="95"/>
        <w:right w:val="single" w:sz="4" w:space="0" w:color="3D5C12" w:themeColor="accent4" w:themeShade="95"/>
        <w:insideH w:val="single" w:sz="4" w:space="0" w:color="3D5C12" w:themeColor="accent4" w:themeShade="95"/>
        <w:insideV w:val="single" w:sz="4" w:space="0" w:color="3D5C12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9DF5C" w:themeColor="accent4" w:themeTint="9A" w:fill="A9DF5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2F4C8" w:themeColor="accent4" w:themeTint="34" w:fill="E2F4C8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964511" w:themeColor="accent5" w:themeShade="95"/>
        <w:left w:val="single" w:sz="4" w:space="0" w:color="964511" w:themeColor="accent5" w:themeShade="95"/>
        <w:bottom w:val="single" w:sz="4" w:space="0" w:color="964511" w:themeColor="accent5" w:themeShade="95"/>
        <w:right w:val="single" w:sz="4" w:space="0" w:color="964511" w:themeColor="accent5" w:themeShade="95"/>
        <w:insideH w:val="single" w:sz="4" w:space="0" w:color="964511" w:themeColor="accent5" w:themeShade="95"/>
        <w:insideV w:val="single" w:sz="4" w:space="0" w:color="964511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87D37" w:themeColor="accent5" w:fill="E87D37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4D6" w:themeColor="accent5" w:themeTint="34" w:fill="FAE4D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731414" w:themeColor="accent6" w:themeShade="95"/>
        <w:left w:val="single" w:sz="4" w:space="0" w:color="731414" w:themeColor="accent6" w:themeShade="95"/>
        <w:bottom w:val="single" w:sz="4" w:space="0" w:color="731414" w:themeColor="accent6" w:themeShade="95"/>
        <w:right w:val="single" w:sz="4" w:space="0" w:color="731414" w:themeColor="accent6" w:themeShade="95"/>
        <w:insideH w:val="single" w:sz="4" w:space="0" w:color="731414" w:themeColor="accent6" w:themeShade="95"/>
        <w:insideV w:val="single" w:sz="4" w:space="0" w:color="731414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62324" w:themeColor="accent6" w:fill="C62324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6CECE" w:themeColor="accent6" w:themeTint="34" w:fill="F6CECE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62A5F7" w:themeColor="accent1" w:themeTint="67"/>
        <w:left w:val="single" w:sz="4" w:space="0" w:color="62A5F7" w:themeColor="accent1" w:themeTint="67"/>
        <w:bottom w:val="single" w:sz="4" w:space="0" w:color="62A5F7" w:themeColor="accent1" w:themeTint="67"/>
        <w:right w:val="single" w:sz="4" w:space="0" w:color="62A5F7" w:themeColor="accent1" w:themeTint="67"/>
        <w:insideH w:val="single" w:sz="4" w:space="0" w:color="62A5F7" w:themeColor="accent1" w:themeTint="67"/>
        <w:insideV w:val="single" w:sz="4" w:space="0" w:color="62A5F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52F61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52F61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52F61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62A5F7" w:themeColor="accent1" w:themeTint="67"/>
          <w:left w:val="single" w:sz="4" w:space="0" w:color="62A5F7" w:themeColor="accent1" w:themeTint="67"/>
          <w:bottom w:val="single" w:sz="4" w:space="0" w:color="62A5F7" w:themeColor="accent1" w:themeTint="67"/>
          <w:right w:val="single" w:sz="4" w:space="0" w:color="62A5F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483D9" w:themeColor="accent2" w:themeTint="67"/>
        <w:left w:val="single" w:sz="4" w:space="0" w:color="F483D9" w:themeColor="accent2" w:themeTint="67"/>
        <w:bottom w:val="single" w:sz="4" w:space="0" w:color="F483D9" w:themeColor="accent2" w:themeTint="67"/>
        <w:right w:val="single" w:sz="4" w:space="0" w:color="F483D9" w:themeColor="accent2" w:themeTint="67"/>
        <w:insideH w:val="single" w:sz="4" w:space="0" w:color="F483D9" w:themeColor="accent2" w:themeTint="67"/>
        <w:insideV w:val="single" w:sz="4" w:space="0" w:color="F483D9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F4AC8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F4AC8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F4AC8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83D9" w:themeColor="accent2" w:themeTint="67"/>
          <w:left w:val="single" w:sz="4" w:space="0" w:color="F483D9" w:themeColor="accent2" w:themeTint="67"/>
          <w:bottom w:val="single" w:sz="4" w:space="0" w:color="F483D9" w:themeColor="accent2" w:themeTint="67"/>
          <w:right w:val="single" w:sz="4" w:space="0" w:color="F483D9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85EFD9" w:themeColor="accent3" w:themeTint="67"/>
        <w:left w:val="single" w:sz="4" w:space="0" w:color="85EFD9" w:themeColor="accent3" w:themeTint="67"/>
        <w:bottom w:val="single" w:sz="4" w:space="0" w:color="85EFD9" w:themeColor="accent3" w:themeTint="67"/>
        <w:right w:val="single" w:sz="4" w:space="0" w:color="85EFD9" w:themeColor="accent3" w:themeTint="67"/>
        <w:insideH w:val="single" w:sz="4" w:space="0" w:color="85EFD9" w:themeColor="accent3" w:themeTint="67"/>
        <w:insideV w:val="single" w:sz="4" w:space="0" w:color="85EFD9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CE7C8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CE7C8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CE7C8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5EFD9" w:themeColor="accent3" w:themeTint="67"/>
          <w:left w:val="single" w:sz="4" w:space="0" w:color="85EFD9" w:themeColor="accent3" w:themeTint="67"/>
          <w:bottom w:val="single" w:sz="4" w:space="0" w:color="85EFD9" w:themeColor="accent3" w:themeTint="67"/>
          <w:right w:val="single" w:sz="4" w:space="0" w:color="85EFD9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5E992" w:themeColor="accent4" w:themeTint="67"/>
        <w:left w:val="single" w:sz="4" w:space="0" w:color="C5E992" w:themeColor="accent4" w:themeTint="67"/>
        <w:bottom w:val="single" w:sz="4" w:space="0" w:color="C5E992" w:themeColor="accent4" w:themeTint="67"/>
        <w:right w:val="single" w:sz="4" w:space="0" w:color="C5E992" w:themeColor="accent4" w:themeTint="67"/>
        <w:insideH w:val="single" w:sz="4" w:space="0" w:color="C5E992" w:themeColor="accent4" w:themeTint="67"/>
        <w:insideV w:val="single" w:sz="4" w:space="0" w:color="C5E992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F5C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F5C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F5C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5E992" w:themeColor="accent4" w:themeTint="67"/>
          <w:left w:val="single" w:sz="4" w:space="0" w:color="C5E992" w:themeColor="accent4" w:themeTint="67"/>
          <w:bottom w:val="single" w:sz="4" w:space="0" w:color="C5E992" w:themeColor="accent4" w:themeTint="67"/>
          <w:right w:val="single" w:sz="4" w:space="0" w:color="C5E992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F5CAAD" w:themeColor="accent5" w:themeTint="67"/>
        <w:left w:val="single" w:sz="4" w:space="0" w:color="F5CAAD" w:themeColor="accent5" w:themeTint="67"/>
        <w:bottom w:val="single" w:sz="4" w:space="0" w:color="F5CAAD" w:themeColor="accent5" w:themeTint="67"/>
        <w:right w:val="single" w:sz="4" w:space="0" w:color="F5CAAD" w:themeColor="accent5" w:themeTint="67"/>
        <w:insideH w:val="single" w:sz="4" w:space="0" w:color="F5CAAD" w:themeColor="accent5" w:themeTint="67"/>
        <w:insideV w:val="single" w:sz="4" w:space="0" w:color="F5CAAD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1AF8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1AF8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1AF8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5CAAD" w:themeColor="accent5" w:themeTint="67"/>
          <w:left w:val="single" w:sz="4" w:space="0" w:color="F5CAAD" w:themeColor="accent5" w:themeTint="67"/>
          <w:bottom w:val="single" w:sz="4" w:space="0" w:color="F5CAAD" w:themeColor="accent5" w:themeTint="67"/>
          <w:right w:val="single" w:sz="4" w:space="0" w:color="F5CAAD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EE9FA0" w:themeColor="accent6" w:themeTint="67"/>
        <w:left w:val="single" w:sz="4" w:space="0" w:color="EE9FA0" w:themeColor="accent6" w:themeTint="67"/>
        <w:bottom w:val="single" w:sz="4" w:space="0" w:color="EE9FA0" w:themeColor="accent6" w:themeTint="67"/>
        <w:right w:val="single" w:sz="4" w:space="0" w:color="EE9FA0" w:themeColor="accent6" w:themeTint="67"/>
        <w:insideH w:val="single" w:sz="4" w:space="0" w:color="EE9FA0" w:themeColor="accent6" w:themeTint="67"/>
        <w:insideV w:val="single" w:sz="4" w:space="0" w:color="EE9F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67272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67272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67272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E9FA0" w:themeColor="accent6" w:themeTint="67"/>
          <w:left w:val="single" w:sz="4" w:space="0" w:color="EE9FA0" w:themeColor="accent6" w:themeTint="67"/>
          <w:bottom w:val="single" w:sz="4" w:space="0" w:color="EE9FA0" w:themeColor="accent6" w:themeTint="67"/>
          <w:right w:val="single" w:sz="4" w:space="0" w:color="EE9FA0" w:themeColor="accent6" w:themeTint="67"/>
        </w:tcBorders>
      </w:tcPr>
    </w:tblStyle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pPr>
      <w:spacing w:before="320" w:after="40"/>
      <w:outlineLvl w:val="9"/>
    </w:pPr>
    <w:rPr>
      <w:b/>
      <w:bCs/>
      <w:caps/>
      <w:color w:val="auto"/>
      <w:spacing w:val="4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032348" w:themeColor="accent1" w:themeShade="BF"/>
      <w:sz w:val="26"/>
      <w:szCs w:val="26"/>
    </w:rPr>
  </w:style>
  <w:style w:type="character" w:customStyle="1" w:styleId="af">
    <w:name w:val="Верхний колонтитул Знак"/>
    <w:basedOn w:val="a0"/>
    <w:link w:val="ae"/>
    <w:uiPriority w:val="99"/>
    <w:rPr>
      <w:rFonts w:eastAsiaTheme="minorEastAsia"/>
    </w:rPr>
  </w:style>
  <w:style w:type="character" w:customStyle="1" w:styleId="af4">
    <w:name w:val="Нижний колонтитул Знак"/>
    <w:basedOn w:val="a0"/>
    <w:link w:val="af3"/>
    <w:uiPriority w:val="99"/>
    <w:rPr>
      <w:rFonts w:eastAsiaTheme="minorEastAsia"/>
    </w:rPr>
  </w:style>
  <w:style w:type="character" w:styleId="afc">
    <w:name w:val="Placeholder Text"/>
    <w:basedOn w:val="a0"/>
    <w:uiPriority w:val="99"/>
    <w:semiHidden/>
    <w:rPr>
      <w:color w:val="808080"/>
    </w:rPr>
  </w:style>
  <w:style w:type="paragraph" w:styleId="afd">
    <w:name w:val="List Paragraph"/>
    <w:basedOn w:val="a"/>
    <w:uiPriority w:val="34"/>
    <w:qFormat/>
    <w:pPr>
      <w:spacing w:line="259" w:lineRule="auto"/>
      <w:ind w:left="720"/>
      <w:contextualSpacing/>
      <w:jc w:val="left"/>
    </w:pPr>
    <w:rPr>
      <w:rFonts w:eastAsiaTheme="minorHAnsi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eastAsiaTheme="minorEastAsia" w:hAnsi="Segoe UI" w:cs="Segoe UI"/>
      <w:sz w:val="18"/>
      <w:szCs w:val="18"/>
    </w:rPr>
  </w:style>
  <w:style w:type="character" w:styleId="afe">
    <w:name w:val="line number"/>
    <w:basedOn w:val="a0"/>
    <w:uiPriority w:val="99"/>
    <w:semiHidden/>
    <w:unhideWhenUsed/>
    <w:rsid w:val="00B0413D"/>
  </w:style>
  <w:style w:type="character" w:customStyle="1" w:styleId="af9">
    <w:name w:val="Без интервала Знак"/>
    <w:basedOn w:val="a0"/>
    <w:link w:val="af8"/>
    <w:uiPriority w:val="1"/>
    <w:rsid w:val="00C3358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jpeg"/><Relationship Id="rId68" Type="http://schemas.openxmlformats.org/officeDocument/2006/relationships/image" Target="media/image60.jpg"/><Relationship Id="rId84" Type="http://schemas.openxmlformats.org/officeDocument/2006/relationships/footer" Target="footer1.xml"/><Relationship Id="rId16" Type="http://schemas.openxmlformats.org/officeDocument/2006/relationships/image" Target="media/image8.jpeg"/><Relationship Id="rId11" Type="http://schemas.openxmlformats.org/officeDocument/2006/relationships/image" Target="media/image3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3" Type="http://schemas.openxmlformats.org/officeDocument/2006/relationships/image" Target="media/image45.jpeg"/><Relationship Id="rId58" Type="http://schemas.openxmlformats.org/officeDocument/2006/relationships/image" Target="media/image50.pn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5" Type="http://schemas.openxmlformats.org/officeDocument/2006/relationships/settings" Target="settings.xml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9.jp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hyperlink" Target="mailto:crb@raionka.ru" TargetMode="External"/><Relationship Id="rId85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pn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hyperlink" Target="http://www.hronolenta.raionka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hyperlink" Target="http://www.raionka.ru" TargetMode="External"/><Relationship Id="rId86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9" Type="http://schemas.openxmlformats.org/officeDocument/2006/relationships/image" Target="media/image31.jpeg"/><Relationship Id="rId34" Type="http://schemas.openxmlformats.org/officeDocument/2006/relationships/image" Target="media/image26.jpeg"/><Relationship Id="rId50" Type="http://schemas.openxmlformats.org/officeDocument/2006/relationships/image" Target="media/image42.pn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2" Type="http://schemas.openxmlformats.org/officeDocument/2006/relationships/customXml" Target="../customXml/item2.xml"/><Relationship Id="rId29" Type="http://schemas.openxmlformats.org/officeDocument/2006/relationships/image" Target="media/image21.jpeg"/><Relationship Id="rId24" Type="http://schemas.openxmlformats.org/officeDocument/2006/relationships/image" Target="media/image16.pn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61" Type="http://schemas.openxmlformats.org/officeDocument/2006/relationships/image" Target="media/image53.jpeg"/><Relationship Id="rId82" Type="http://schemas.openxmlformats.org/officeDocument/2006/relationships/hyperlink" Target="http://www.kids.raionka.ru" TargetMode="External"/></Relationships>
</file>

<file path=word/theme/theme1.xml><?xml version="1.0" encoding="utf-8"?>
<a:theme xmlns:a="http://schemas.openxmlformats.org/drawingml/2006/main" name="Сектор">
  <a:themeElements>
    <a:clrScheme name="Сектор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Сектор">
      <a:majorFont>
        <a:latin typeface="Century Gothic"/>
        <a:ea typeface="Arial"/>
        <a:cs typeface="Arial"/>
      </a:majorFont>
      <a:minorFont>
        <a:latin typeface="Century Gothic"/>
        <a:ea typeface="Arial"/>
        <a:cs typeface="Arial"/>
      </a:minorFont>
    </a:fontScheme>
    <a:fmtScheme name="Сектор">
      <a:fillStyleLst>
        <a:solidFill>
          <a:schemeClr val="phClr"/>
        </a:solidFill>
        <a:gradFill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hueMod val="94000"/>
              <a:alpha val="60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B901FE-E06B-4A91-B609-EEA49D0EA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73</Pages>
  <Words>4294</Words>
  <Characters>24479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абонемент</dc:creator>
  <cp:lastModifiedBy>Венера Петраш</cp:lastModifiedBy>
  <cp:revision>2</cp:revision>
  <cp:lastPrinted>2026-08-05T05:42:00Z</cp:lastPrinted>
  <dcterms:created xsi:type="dcterms:W3CDTF">2026-10-29T09:12:00Z</dcterms:created>
  <dcterms:modified xsi:type="dcterms:W3CDTF">2026-10-29T09:12:00Z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eyJoZGlkIjoiODQ2MzBiN2JhNGY0MjU5N2IxYjk2NGQ2Mjk2MTMzNDEiLCJ1c2VySWQiOiI4ODEzNzA5NzE3MjIwIn0=</vt:lpwstr>
  </property>
  <property fmtid="{D5CDD505-2E9C-101B-9397-08002B2CF9AE}" pid="3" name="KSOProductBuildVer">
    <vt:lpwstr>1049-12.1.0.26880</vt:lpwstr>
  </property>
  <property fmtid="{D5CDD505-2E9C-101B-9397-08002B2CF9AE}" pid="4" name="ICV">
    <vt:lpwstr>C01DD366CD904301A9F3E344A66A7584_12</vt:lpwstr>
  </property>
</Properties>
</file>